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074B31" w:rsidP="001454E1">
      <w:pPr>
        <w:tabs>
          <w:tab w:val="left" w:pos="3240"/>
          <w:tab w:val="left" w:pos="7286"/>
        </w:tabs>
        <w:jc w:val="both"/>
        <w:rPr>
          <w:rFonts w:ascii="Arial" w:hAnsi="Arial" w:cs="Arial"/>
          <w:b/>
          <w:bCs/>
          <w:sz w:val="22"/>
          <w:szCs w:val="22"/>
        </w:rPr>
      </w:pPr>
      <w:r>
        <w:rPr>
          <w:rFonts w:ascii="Arial" w:hAnsi="Arial" w:cs="Arial"/>
          <w:bCs/>
          <w:noProof/>
          <w:sz w:val="20"/>
          <w:szCs w:val="20"/>
        </w:rPr>
        <w:pict>
          <v:shape id="Resim 1" o:spid="_x0000_s1077" type="#_x0000_t75" style="position:absolute;left:0;text-align:left;margin-left:659.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012A67" w:rsidP="001A2244">
                  <w:pPr>
                    <w:ind w:left="-24" w:right="74" w:firstLine="732"/>
                    <w:jc w:val="center"/>
                    <w:rPr>
                      <w:rStyle w:val="Gl"/>
                      <w:rFonts w:ascii="Arial" w:hAnsi="Arial" w:cs="Arial"/>
                    </w:rPr>
                  </w:pPr>
                  <w:r>
                    <w:rPr>
                      <w:rStyle w:val="Gl"/>
                      <w:rFonts w:ascii="Arial" w:hAnsi="Arial" w:cs="Arial"/>
                    </w:rPr>
                    <w:t>13</w:t>
                  </w:r>
                  <w:r w:rsidR="00CB2ACB">
                    <w:rPr>
                      <w:rStyle w:val="Gl"/>
                      <w:rFonts w:ascii="Arial" w:hAnsi="Arial" w:cs="Arial"/>
                    </w:rPr>
                    <w:t xml:space="preserve"> </w:t>
                  </w:r>
                  <w:r w:rsidR="009825BA">
                    <w:rPr>
                      <w:rStyle w:val="Gl"/>
                      <w:rFonts w:ascii="Arial" w:hAnsi="Arial" w:cs="Arial"/>
                    </w:rPr>
                    <w:t>Mayıs</w:t>
                  </w:r>
                  <w:r w:rsidR="00CB2ACB">
                    <w:rPr>
                      <w:rStyle w:val="Gl"/>
                      <w:rFonts w:ascii="Arial" w:hAnsi="Arial" w:cs="Arial"/>
                    </w:rPr>
                    <w:t xml:space="preserve"> </w:t>
                  </w:r>
                  <w:r w:rsidR="001A2244">
                    <w:rPr>
                      <w:rStyle w:val="Gl"/>
                      <w:rFonts w:ascii="Arial" w:hAnsi="Arial" w:cs="Arial"/>
                    </w:rPr>
                    <w:t>202</w:t>
                  </w:r>
                  <w:r w:rsidR="00306F4F">
                    <w:rPr>
                      <w:rStyle w:val="Gl"/>
                      <w:rFonts w:ascii="Arial" w:hAnsi="Arial" w:cs="Arial"/>
                    </w:rPr>
                    <w:t>5</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306F4F">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012A67"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13 Mayıs 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MUĞLA/Bodrum</w:t>
            </w:r>
          </w:p>
          <w:p w:rsidR="00012A67" w:rsidRDefault="00012A67" w:rsidP="00012A67">
            <w:pPr>
              <w:jc w:val="center"/>
              <w:rPr>
                <w:rFonts w:ascii="Arial" w:hAnsi="Arial" w:cs="Arial"/>
                <w:sz w:val="22"/>
                <w:szCs w:val="22"/>
              </w:rPr>
            </w:pPr>
            <w:r>
              <w:rPr>
                <w:rFonts w:ascii="Arial" w:hAnsi="Arial" w:cs="Arial"/>
                <w:sz w:val="22"/>
                <w:szCs w:val="22"/>
              </w:rPr>
              <w:t>01.45</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012A67">
            <w:pPr>
              <w:jc w:val="center"/>
              <w:rPr>
                <w:rFonts w:ascii="Arial" w:hAnsi="Arial" w:cs="Arial"/>
                <w:sz w:val="22"/>
                <w:szCs w:val="22"/>
              </w:rPr>
            </w:pPr>
            <w:r>
              <w:rPr>
                <w:rFonts w:ascii="Arial" w:hAnsi="Arial" w:cs="Arial"/>
                <w:sz w:val="22"/>
                <w:szCs w:val="22"/>
              </w:rPr>
              <w:t>1 Tabanca</w:t>
            </w:r>
          </w:p>
          <w:p w:rsidR="00012A67" w:rsidRDefault="00012A67" w:rsidP="00012A67">
            <w:pPr>
              <w:jc w:val="center"/>
              <w:rPr>
                <w:rFonts w:ascii="Arial" w:hAnsi="Arial" w:cs="Arial"/>
                <w:sz w:val="22"/>
                <w:szCs w:val="22"/>
              </w:rPr>
            </w:pPr>
            <w:r>
              <w:rPr>
                <w:rFonts w:ascii="Arial" w:hAnsi="Arial" w:cs="Arial"/>
                <w:sz w:val="22"/>
                <w:szCs w:val="22"/>
              </w:rPr>
              <w:t>31 Tabanca Fişeği</w:t>
            </w:r>
          </w:p>
          <w:p w:rsidR="00012A67" w:rsidRDefault="00012A67" w:rsidP="00012A67">
            <w:pPr>
              <w:jc w:val="center"/>
              <w:rPr>
                <w:rFonts w:ascii="Arial" w:hAnsi="Arial" w:cs="Arial"/>
                <w:sz w:val="22"/>
                <w:szCs w:val="22"/>
              </w:rPr>
            </w:pPr>
            <w:r>
              <w:rPr>
                <w:rFonts w:ascii="Arial" w:hAnsi="Arial" w:cs="Arial"/>
                <w:sz w:val="22"/>
                <w:szCs w:val="22"/>
              </w:rPr>
              <w:t>2 Şarjör</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012A67" w:rsidRDefault="00012A67" w:rsidP="00A10A87">
            <w:pPr>
              <w:jc w:val="both"/>
              <w:rPr>
                <w:rFonts w:ascii="Arial" w:hAnsi="Arial" w:cs="Arial"/>
                <w:sz w:val="22"/>
                <w:szCs w:val="22"/>
              </w:rPr>
            </w:pPr>
            <w:proofErr w:type="spellStart"/>
            <w:r>
              <w:rPr>
                <w:rFonts w:ascii="Arial" w:hAnsi="Arial" w:cs="Arial"/>
                <w:sz w:val="22"/>
                <w:szCs w:val="22"/>
              </w:rPr>
              <w:t>Türkbükü</w:t>
            </w:r>
            <w:proofErr w:type="spellEnd"/>
            <w:r>
              <w:rPr>
                <w:rFonts w:ascii="Arial" w:hAnsi="Arial" w:cs="Arial"/>
                <w:sz w:val="22"/>
                <w:szCs w:val="22"/>
              </w:rPr>
              <w:t xml:space="preserve"> sahilinde icra edilen tekne </w:t>
            </w:r>
            <w:r w:rsidRPr="00D752FD">
              <w:rPr>
                <w:rFonts w:ascii="Arial" w:hAnsi="Arial" w:cs="Arial"/>
                <w:sz w:val="22"/>
                <w:szCs w:val="22"/>
              </w:rPr>
              <w:t>aram</w:t>
            </w:r>
            <w:r>
              <w:rPr>
                <w:rFonts w:ascii="Arial" w:hAnsi="Arial" w:cs="Arial"/>
                <w:sz w:val="22"/>
                <w:szCs w:val="22"/>
              </w:rPr>
              <w:t xml:space="preserve">ası neticesinde 1 adet tabanca, </w:t>
            </w:r>
            <w:r w:rsidR="00A10A87">
              <w:rPr>
                <w:rFonts w:ascii="Arial" w:hAnsi="Arial" w:cs="Arial"/>
                <w:sz w:val="22"/>
                <w:szCs w:val="22"/>
              </w:rPr>
              <w:t xml:space="preserve">2 adet şarjör ve </w:t>
            </w:r>
            <w:r>
              <w:rPr>
                <w:rFonts w:ascii="Arial" w:hAnsi="Arial" w:cs="Arial"/>
                <w:sz w:val="22"/>
                <w:szCs w:val="22"/>
              </w:rPr>
              <w:t>31 adet tabanca fişeği</w:t>
            </w:r>
            <w:r w:rsidR="00A10A87">
              <w:rPr>
                <w:rFonts w:ascii="Arial" w:hAnsi="Arial" w:cs="Arial"/>
                <w:sz w:val="22"/>
                <w:szCs w:val="22"/>
              </w:rPr>
              <w:t>ne</w:t>
            </w:r>
            <w:r w:rsidR="00112D75">
              <w:rPr>
                <w:rFonts w:ascii="Arial" w:hAnsi="Arial" w:cs="Arial"/>
                <w:sz w:val="22"/>
                <w:szCs w:val="22"/>
              </w:rPr>
              <w:t xml:space="preserve"> </w:t>
            </w:r>
            <w:r w:rsidR="004D5DBF">
              <w:rPr>
                <w:rFonts w:ascii="Arial" w:hAnsi="Arial" w:cs="Arial"/>
                <w:sz w:val="22"/>
                <w:szCs w:val="22"/>
              </w:rPr>
              <w:t>el konulmuştur</w:t>
            </w:r>
            <w:r>
              <w:rPr>
                <w:rFonts w:ascii="Arial" w:hAnsi="Arial" w:cs="Arial"/>
                <w:sz w:val="22"/>
                <w:szCs w:val="22"/>
              </w:rPr>
              <w:t>.</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bookmarkStart w:id="0" w:name="_GoBack"/>
      <w:bookmarkEnd w:id="0"/>
    </w:p>
    <w:sectPr w:rsidR="004D2F32" w:rsidRPr="00E20DD9" w:rsidSect="00074B31">
      <w:footerReference w:type="even" r:id="rId10"/>
      <w:footerReference w:type="default" r:id="rId11"/>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4.7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A67"/>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B31"/>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2D75"/>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DBF"/>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5BA"/>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A87"/>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4A79F-EFA6-4ADD-A7FB-59CB41CB6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51</Words>
  <Characters>293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82</cp:revision>
  <cp:lastPrinted>2024-11-26T08:56:00Z</cp:lastPrinted>
  <dcterms:created xsi:type="dcterms:W3CDTF">2020-03-09T09:38:00Z</dcterms:created>
  <dcterms:modified xsi:type="dcterms:W3CDTF">2025-05-14T13:51:00Z</dcterms:modified>
</cp:coreProperties>
</file>