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607EAC"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3ED3FA2" w:rsidR="001454E1" w:rsidRPr="00DF17A0" w:rsidRDefault="00A23541" w:rsidP="001454E1">
                  <w:pPr>
                    <w:ind w:left="-24" w:right="74" w:firstLine="732"/>
                    <w:jc w:val="center"/>
                    <w:rPr>
                      <w:rStyle w:val="Gl"/>
                      <w:rFonts w:ascii="Arial" w:hAnsi="Arial" w:cs="Arial"/>
                    </w:rPr>
                  </w:pPr>
                  <w:r>
                    <w:rPr>
                      <w:rStyle w:val="Gl"/>
                      <w:rFonts w:ascii="Arial" w:hAnsi="Arial" w:cs="Arial"/>
                    </w:rPr>
                    <w:t>15</w:t>
                  </w:r>
                  <w:r w:rsidR="009B5EA0" w:rsidRPr="009B5EA0">
                    <w:rPr>
                      <w:rStyle w:val="Gl"/>
                      <w:rFonts w:ascii="Arial" w:hAnsi="Arial" w:cs="Arial"/>
                    </w:rPr>
                    <w:t xml:space="preserve"> </w:t>
                  </w:r>
                  <w:r>
                    <w:rPr>
                      <w:rStyle w:val="Gl"/>
                      <w:rFonts w:ascii="Arial" w:hAnsi="Arial" w:cs="Arial"/>
                    </w:rPr>
                    <w:t>Mayıs</w:t>
                  </w:r>
                  <w:r w:rsidR="00007E7B">
                    <w:rPr>
                      <w:rStyle w:val="Gl"/>
                      <w:rFonts w:ascii="Arial" w:hAnsi="Arial" w:cs="Arial"/>
                    </w:rPr>
                    <w:t xml:space="preserve">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1DDB" w:rsidRPr="000337EE" w14:paraId="555E4E1A"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C7BEF46" w14:textId="68E56D52" w:rsidR="009E1DDB" w:rsidRDefault="009E1DDB" w:rsidP="009E1DD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99738CE" w14:textId="449FC685" w:rsidR="009E1DDB" w:rsidRDefault="009E1DDB" w:rsidP="009E1DDB">
            <w:pPr>
              <w:ind w:left="-57"/>
              <w:jc w:val="center"/>
              <w:rPr>
                <w:rFonts w:ascii="Arial" w:hAnsi="Arial" w:cs="Arial"/>
                <w:sz w:val="22"/>
                <w:szCs w:val="22"/>
              </w:rPr>
            </w:pPr>
            <w:r>
              <w:rPr>
                <w:rFonts w:ascii="Arial" w:hAnsi="Arial" w:cs="Arial"/>
                <w:sz w:val="22"/>
                <w:szCs w:val="22"/>
              </w:rPr>
              <w:t>15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08FAD17" w14:textId="77777777" w:rsidR="009E1DDB" w:rsidRDefault="009E1DDB" w:rsidP="009E1DDB">
            <w:pPr>
              <w:ind w:left="-57"/>
              <w:jc w:val="center"/>
              <w:rPr>
                <w:rFonts w:ascii="Arial" w:hAnsi="Arial" w:cs="Arial"/>
                <w:sz w:val="22"/>
                <w:szCs w:val="22"/>
              </w:rPr>
            </w:pPr>
            <w:r>
              <w:rPr>
                <w:rFonts w:ascii="Arial" w:hAnsi="Arial" w:cs="Arial"/>
                <w:sz w:val="22"/>
                <w:szCs w:val="22"/>
              </w:rPr>
              <w:t>KOCAELİ/Kandıra</w:t>
            </w:r>
          </w:p>
          <w:p w14:paraId="796B11B9" w14:textId="62F01DDA" w:rsidR="009E1DDB" w:rsidRDefault="009E1DDB" w:rsidP="009E1DDB">
            <w:pPr>
              <w:ind w:left="-57"/>
              <w:jc w:val="center"/>
              <w:rPr>
                <w:rFonts w:ascii="Arial" w:hAnsi="Arial" w:cs="Arial"/>
                <w:sz w:val="22"/>
                <w:szCs w:val="22"/>
              </w:rPr>
            </w:pPr>
            <w:r>
              <w:rPr>
                <w:rFonts w:ascii="Arial" w:hAnsi="Arial" w:cs="Arial"/>
                <w:sz w:val="22"/>
                <w:szCs w:val="22"/>
              </w:rPr>
              <w:t>10.05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93CCB6" w14:textId="30B60D83" w:rsidR="009E1DDB" w:rsidRDefault="009E1DDB" w:rsidP="009E1DD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021282E" w14:textId="533121D9" w:rsidR="009E1DDB" w:rsidRDefault="009E1DDB" w:rsidP="009E1DD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30F19D1" w14:textId="7CA1C8A2" w:rsidR="009E1DDB" w:rsidRDefault="009E1DDB" w:rsidP="009E1DDB">
            <w:pPr>
              <w:autoSpaceDE w:val="0"/>
              <w:autoSpaceDN w:val="0"/>
              <w:adjustRightInd w:val="0"/>
              <w:ind w:left="-57"/>
              <w:jc w:val="both"/>
              <w:rPr>
                <w:rFonts w:ascii="Arial" w:hAnsi="Arial" w:cs="Arial"/>
                <w:sz w:val="22"/>
                <w:szCs w:val="22"/>
              </w:rPr>
            </w:pPr>
            <w:r>
              <w:rPr>
                <w:rFonts w:ascii="Arial" w:hAnsi="Arial" w:cs="Arial"/>
                <w:sz w:val="22"/>
                <w:szCs w:val="22"/>
              </w:rPr>
              <w:t>Kandıra açıklarında yelkenli teknede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r w:rsidR="009E1DDB" w:rsidRPr="000337EE" w14:paraId="20DEA337"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9B61CF7" w14:textId="575713B1" w:rsidR="009E1DDB" w:rsidRDefault="009E1DDB" w:rsidP="009E1DDB">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A8212B7" w14:textId="429B5BBF" w:rsidR="009E1DDB" w:rsidRDefault="009E1DDB" w:rsidP="009E1DDB">
            <w:pPr>
              <w:ind w:left="-57"/>
              <w:jc w:val="center"/>
              <w:rPr>
                <w:rFonts w:ascii="Arial" w:hAnsi="Arial" w:cs="Arial"/>
                <w:sz w:val="22"/>
                <w:szCs w:val="22"/>
              </w:rPr>
            </w:pPr>
            <w:r>
              <w:rPr>
                <w:rFonts w:ascii="Arial" w:hAnsi="Arial" w:cs="Arial"/>
                <w:sz w:val="22"/>
                <w:szCs w:val="22"/>
              </w:rPr>
              <w:t>15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D1B7E2F" w14:textId="77777777" w:rsidR="009E1DDB" w:rsidRDefault="009E1DDB" w:rsidP="009E1DDB">
            <w:pPr>
              <w:ind w:left="-57"/>
              <w:jc w:val="center"/>
              <w:rPr>
                <w:rFonts w:ascii="Arial" w:hAnsi="Arial" w:cs="Arial"/>
                <w:sz w:val="22"/>
                <w:szCs w:val="22"/>
              </w:rPr>
            </w:pPr>
            <w:r>
              <w:rPr>
                <w:rFonts w:ascii="Arial" w:hAnsi="Arial" w:cs="Arial"/>
                <w:sz w:val="22"/>
                <w:szCs w:val="22"/>
              </w:rPr>
              <w:t>YALOVA/Armutlu</w:t>
            </w:r>
          </w:p>
          <w:p w14:paraId="3B14B366" w14:textId="02C4BC13" w:rsidR="009E1DDB" w:rsidRDefault="009E1DDB" w:rsidP="009E1DDB">
            <w:pPr>
              <w:ind w:left="-57"/>
              <w:jc w:val="center"/>
              <w:rPr>
                <w:rFonts w:ascii="Arial" w:hAnsi="Arial" w:cs="Arial"/>
                <w:sz w:val="22"/>
                <w:szCs w:val="22"/>
              </w:rPr>
            </w:pPr>
            <w:r>
              <w:rPr>
                <w:rFonts w:ascii="Arial" w:hAnsi="Arial" w:cs="Arial"/>
                <w:sz w:val="22"/>
                <w:szCs w:val="22"/>
              </w:rPr>
              <w:t>10.50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4331D62" w14:textId="506FE710" w:rsidR="009E1DDB" w:rsidRDefault="009E1DDB" w:rsidP="009E1DD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FAFD76" w14:textId="70003990" w:rsidR="009E1DDB" w:rsidRDefault="009E1DDB" w:rsidP="009E1DD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2DA6EEF" w14:textId="10575981" w:rsidR="009E1DDB" w:rsidRDefault="009A76C4" w:rsidP="009E1DDB">
            <w:pPr>
              <w:autoSpaceDE w:val="0"/>
              <w:autoSpaceDN w:val="0"/>
              <w:adjustRightInd w:val="0"/>
              <w:ind w:left="-57"/>
              <w:jc w:val="both"/>
              <w:rPr>
                <w:rFonts w:ascii="Arial" w:hAnsi="Arial" w:cs="Arial"/>
                <w:sz w:val="22"/>
                <w:szCs w:val="22"/>
              </w:rPr>
            </w:pPr>
            <w:r>
              <w:rPr>
                <w:rFonts w:ascii="Arial" w:hAnsi="Arial" w:cs="Arial"/>
                <w:sz w:val="22"/>
                <w:szCs w:val="22"/>
              </w:rPr>
              <w:t>Armutlu</w:t>
            </w:r>
            <w:r w:rsidR="009E1DDB">
              <w:rPr>
                <w:rFonts w:ascii="Arial" w:hAnsi="Arial" w:cs="Arial"/>
                <w:sz w:val="22"/>
                <w:szCs w:val="22"/>
              </w:rPr>
              <w:t xml:space="preserve"> açıklarında ticari gemide rahatsızlanan 1</w:t>
            </w:r>
            <w:r w:rsidR="009E1DDB" w:rsidRPr="000337EE">
              <w:rPr>
                <w:rFonts w:ascii="Arial" w:hAnsi="Arial" w:cs="Arial"/>
                <w:sz w:val="22"/>
                <w:szCs w:val="22"/>
              </w:rPr>
              <w:t xml:space="preserve"> </w:t>
            </w:r>
            <w:r w:rsidR="009E1DDB">
              <w:rPr>
                <w:rFonts w:ascii="Arial" w:hAnsi="Arial" w:cs="Arial"/>
                <w:sz w:val="22"/>
                <w:szCs w:val="22"/>
              </w:rPr>
              <w:t>şahsın</w:t>
            </w:r>
            <w:r w:rsidR="009E1DDB" w:rsidRPr="000337EE">
              <w:rPr>
                <w:rFonts w:ascii="Arial" w:hAnsi="Arial" w:cs="Arial"/>
                <w:sz w:val="22"/>
                <w:szCs w:val="22"/>
              </w:rPr>
              <w:t xml:space="preserve"> tıbbi tahliyesi gerçekleştirilmiştir</w:t>
            </w:r>
          </w:p>
        </w:tc>
      </w:tr>
      <w:tr w:rsidR="009E1DDB" w:rsidRPr="000337EE" w14:paraId="1D022B6B"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6DCC8BD" w14:textId="26EDBCB9" w:rsidR="009E1DDB" w:rsidRDefault="009E1DDB" w:rsidP="009E1DDB">
            <w:pPr>
              <w:ind w:left="-57"/>
              <w:jc w:val="center"/>
              <w:rPr>
                <w:rFonts w:ascii="Arial" w:hAnsi="Arial" w:cs="Arial"/>
                <w:sz w:val="22"/>
                <w:szCs w:val="22"/>
              </w:rPr>
            </w:pPr>
            <w:r>
              <w:rPr>
                <w:rFonts w:ascii="Arial" w:hAnsi="Arial" w:cs="Arial"/>
                <w:sz w:val="22"/>
                <w:szCs w:val="22"/>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F0DC478" w14:textId="096DCF2A" w:rsidR="009E1DDB" w:rsidRDefault="009E1DDB" w:rsidP="009E1DDB">
            <w:pPr>
              <w:ind w:left="-57"/>
              <w:jc w:val="center"/>
              <w:rPr>
                <w:rFonts w:ascii="Arial" w:hAnsi="Arial" w:cs="Arial"/>
                <w:sz w:val="22"/>
                <w:szCs w:val="22"/>
              </w:rPr>
            </w:pPr>
            <w:r>
              <w:rPr>
                <w:rFonts w:ascii="Arial" w:hAnsi="Arial" w:cs="Arial"/>
                <w:sz w:val="22"/>
                <w:szCs w:val="22"/>
              </w:rPr>
              <w:t>15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4B13C73" w14:textId="77777777" w:rsidR="009E1DDB" w:rsidRDefault="009E1DDB" w:rsidP="009E1DDB">
            <w:pPr>
              <w:ind w:left="-57"/>
              <w:jc w:val="center"/>
              <w:rPr>
                <w:rFonts w:ascii="Arial" w:hAnsi="Arial" w:cs="Arial"/>
                <w:sz w:val="22"/>
                <w:szCs w:val="22"/>
              </w:rPr>
            </w:pPr>
            <w:r>
              <w:rPr>
                <w:rFonts w:ascii="Arial" w:hAnsi="Arial" w:cs="Arial"/>
                <w:sz w:val="22"/>
                <w:szCs w:val="22"/>
              </w:rPr>
              <w:t>KOCAELİ/Darıca</w:t>
            </w:r>
          </w:p>
          <w:p w14:paraId="6E36DFD8" w14:textId="2E68D87A" w:rsidR="009E1DDB" w:rsidRDefault="009E1DDB" w:rsidP="009E1DDB">
            <w:pPr>
              <w:ind w:left="-57"/>
              <w:jc w:val="center"/>
              <w:rPr>
                <w:rFonts w:ascii="Arial" w:hAnsi="Arial" w:cs="Arial"/>
                <w:sz w:val="22"/>
                <w:szCs w:val="22"/>
              </w:rPr>
            </w:pPr>
            <w:r>
              <w:rPr>
                <w:rFonts w:ascii="Arial" w:hAnsi="Arial" w:cs="Arial"/>
                <w:sz w:val="22"/>
                <w:szCs w:val="22"/>
              </w:rPr>
              <w:t>21.10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A3660C6" w14:textId="07458BDA" w:rsidR="009E1DDB" w:rsidRDefault="009E1DDB" w:rsidP="009E1DDB">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32B56C9" w14:textId="1212E145" w:rsidR="009E1DDB" w:rsidRDefault="009E1DDB" w:rsidP="009E1DD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AD221A" w14:textId="7958DAF2" w:rsidR="009E1DDB" w:rsidRDefault="009E1DDB" w:rsidP="009E1DDB">
            <w:pPr>
              <w:autoSpaceDE w:val="0"/>
              <w:autoSpaceDN w:val="0"/>
              <w:adjustRightInd w:val="0"/>
              <w:ind w:left="-57"/>
              <w:jc w:val="both"/>
              <w:rPr>
                <w:rFonts w:ascii="Arial" w:hAnsi="Arial" w:cs="Arial"/>
                <w:sz w:val="22"/>
                <w:szCs w:val="22"/>
              </w:rPr>
            </w:pPr>
            <w:r>
              <w:rPr>
                <w:rFonts w:ascii="Arial" w:hAnsi="Arial" w:cs="Arial"/>
                <w:sz w:val="22"/>
                <w:szCs w:val="22"/>
              </w:rPr>
              <w:t>Bayramoğlu mevkiinde karadan ulaşımı olmayan bölgede kayalıklara düşerek yaralanan 1</w:t>
            </w:r>
            <w:r w:rsidRPr="000337EE">
              <w:rPr>
                <w:rFonts w:ascii="Arial" w:hAnsi="Arial" w:cs="Arial"/>
                <w:sz w:val="22"/>
                <w:szCs w:val="22"/>
              </w:rPr>
              <w:t xml:space="preserve">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561E068E" w:rsidR="00A627B4" w:rsidRDefault="00A627B4" w:rsidP="00812E1C">
      <w:pPr>
        <w:tabs>
          <w:tab w:val="left" w:pos="3240"/>
          <w:tab w:val="left" w:pos="7286"/>
        </w:tabs>
        <w:spacing w:before="240"/>
        <w:rPr>
          <w:rFonts w:ascii="Arial" w:hAnsi="Arial" w:cs="Arial"/>
          <w:b/>
          <w:color w:val="000000"/>
          <w:sz w:val="22"/>
          <w:szCs w:val="22"/>
          <w:u w:val="single"/>
        </w:rPr>
      </w:pPr>
    </w:p>
    <w:sectPr w:rsidR="00A627B4"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9B4"/>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18F"/>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EAC"/>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6C4"/>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0EF"/>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DDB"/>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541"/>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663"/>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D4A74-1F80-44DD-8DE8-54297F2B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Pages>
  <Words>91</Words>
  <Characters>523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629</cp:revision>
  <cp:lastPrinted>2024-09-05T11:41:00Z</cp:lastPrinted>
  <dcterms:created xsi:type="dcterms:W3CDTF">2019-10-07T07:58:00Z</dcterms:created>
  <dcterms:modified xsi:type="dcterms:W3CDTF">2025-05-16T13:31:00Z</dcterms:modified>
</cp:coreProperties>
</file>