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83CAF"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801749">
                    <w:rPr>
                      <w:rStyle w:val="Gl"/>
                      <w:rFonts w:ascii="Arial" w:hAnsi="Arial" w:cs="Arial"/>
                    </w:rPr>
                    <w:t>8</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801749" w:rsidRPr="001C5274" w:rsidTr="00D5713B">
        <w:trPr>
          <w:trHeight w:val="701"/>
        </w:trPr>
        <w:tc>
          <w:tcPr>
            <w:tcW w:w="276" w:type="pct"/>
            <w:shd w:val="clear" w:color="auto" w:fill="auto"/>
            <w:vAlign w:val="center"/>
          </w:tcPr>
          <w:p w:rsidR="00801749" w:rsidRDefault="00801749" w:rsidP="0080174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28 Mayıs 2025</w:t>
            </w:r>
          </w:p>
        </w:tc>
        <w:tc>
          <w:tcPr>
            <w:tcW w:w="906"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İZMİR/Menderes</w:t>
            </w:r>
          </w:p>
          <w:p w:rsidR="00801749" w:rsidRDefault="00801749" w:rsidP="00801749">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2 Azerbaycan</w:t>
            </w:r>
          </w:p>
        </w:tc>
        <w:tc>
          <w:tcPr>
            <w:tcW w:w="631"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801749" w:rsidRDefault="00801749" w:rsidP="00801749">
            <w:pPr>
              <w:jc w:val="center"/>
              <w:rPr>
                <w:rFonts w:ascii="Arial" w:hAnsi="Arial" w:cs="Arial"/>
                <w:sz w:val="22"/>
                <w:szCs w:val="21"/>
              </w:rPr>
            </w:pPr>
            <w:r>
              <w:rPr>
                <w:rFonts w:ascii="Arial" w:hAnsi="Arial" w:cs="Arial"/>
                <w:sz w:val="22"/>
                <w:szCs w:val="21"/>
              </w:rPr>
              <w:t xml:space="preserve">7 Yemen, 6 Suriye, 2 Mısır, 2 İran, </w:t>
            </w:r>
          </w:p>
          <w:p w:rsidR="00801749" w:rsidRPr="0087086C" w:rsidRDefault="00801749" w:rsidP="00801749">
            <w:pPr>
              <w:jc w:val="center"/>
              <w:rPr>
                <w:rFonts w:ascii="Arial" w:hAnsi="Arial" w:cs="Arial"/>
                <w:sz w:val="22"/>
                <w:szCs w:val="21"/>
              </w:rPr>
            </w:pPr>
            <w:r>
              <w:rPr>
                <w:rFonts w:ascii="Arial" w:hAnsi="Arial" w:cs="Arial"/>
                <w:sz w:val="22"/>
                <w:szCs w:val="21"/>
              </w:rPr>
              <w:t>1 Filistin</w:t>
            </w:r>
          </w:p>
        </w:tc>
      </w:tr>
      <w:tr w:rsidR="004055A9" w:rsidRPr="001C5274" w:rsidTr="00D5713B">
        <w:trPr>
          <w:trHeight w:val="701"/>
        </w:trPr>
        <w:tc>
          <w:tcPr>
            <w:tcW w:w="276" w:type="pct"/>
            <w:shd w:val="clear" w:color="auto" w:fill="auto"/>
            <w:vAlign w:val="center"/>
          </w:tcPr>
          <w:p w:rsidR="004055A9" w:rsidRDefault="004055A9" w:rsidP="004055A9">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28 Mayıs 2025</w:t>
            </w:r>
          </w:p>
        </w:tc>
        <w:tc>
          <w:tcPr>
            <w:tcW w:w="906"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İZMİR/Karaburun</w:t>
            </w:r>
          </w:p>
          <w:p w:rsidR="004055A9" w:rsidRDefault="004055A9" w:rsidP="004055A9">
            <w:pPr>
              <w:jc w:val="center"/>
              <w:rPr>
                <w:rFonts w:ascii="Arial" w:hAnsi="Arial" w:cs="Arial"/>
                <w:sz w:val="22"/>
                <w:szCs w:val="21"/>
              </w:rPr>
            </w:pPr>
            <w:r>
              <w:rPr>
                <w:rFonts w:ascii="Arial" w:hAnsi="Arial" w:cs="Arial"/>
                <w:sz w:val="22"/>
                <w:szCs w:val="21"/>
              </w:rPr>
              <w:t>10.00</w:t>
            </w:r>
          </w:p>
        </w:tc>
        <w:tc>
          <w:tcPr>
            <w:tcW w:w="620"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4055A9" w:rsidRDefault="004055A9" w:rsidP="004055A9">
            <w:pPr>
              <w:jc w:val="center"/>
              <w:rPr>
                <w:rFonts w:ascii="Arial" w:hAnsi="Arial" w:cs="Arial"/>
                <w:sz w:val="22"/>
                <w:szCs w:val="21"/>
              </w:rPr>
            </w:pPr>
            <w:r>
              <w:rPr>
                <w:rFonts w:ascii="Arial" w:hAnsi="Arial" w:cs="Arial"/>
                <w:sz w:val="22"/>
                <w:szCs w:val="21"/>
              </w:rPr>
              <w:t>3 Eritre, 1 Etiyopya</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9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CAF"/>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95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B30AE-4BE6-4EAA-AA2C-3530352D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8715</TotalTime>
  <Pages>1</Pages>
  <Words>118</Words>
  <Characters>673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2822</cp:revision>
  <cp:lastPrinted>2024-03-11T11:02:00Z</cp:lastPrinted>
  <dcterms:created xsi:type="dcterms:W3CDTF">2020-03-16T08:16:00Z</dcterms:created>
  <dcterms:modified xsi:type="dcterms:W3CDTF">2025-05-29T12:00:00Z</dcterms:modified>
</cp:coreProperties>
</file>