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9A3CF9"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23B9A">
                    <w:rPr>
                      <w:rStyle w:val="Gl"/>
                      <w:rFonts w:ascii="Arial" w:hAnsi="Arial" w:cs="Arial"/>
                    </w:rPr>
                    <w:t>0</w:t>
                  </w:r>
                  <w:r w:rsidR="00460F0A">
                    <w:rPr>
                      <w:rStyle w:val="Gl"/>
                      <w:rFonts w:ascii="Arial" w:hAnsi="Arial" w:cs="Arial"/>
                    </w:rPr>
                    <w:t>9</w:t>
                  </w:r>
                  <w:r w:rsidR="00A80FB6">
                    <w:rPr>
                      <w:rStyle w:val="Gl"/>
                      <w:rFonts w:ascii="Arial" w:hAnsi="Arial" w:cs="Arial"/>
                    </w:rPr>
                    <w:t xml:space="preserve"> </w:t>
                  </w:r>
                  <w:r w:rsidR="00FB5BFC">
                    <w:rPr>
                      <w:rStyle w:val="Gl"/>
                      <w:rFonts w:ascii="Arial" w:hAnsi="Arial" w:cs="Arial"/>
                    </w:rPr>
                    <w:t xml:space="preserve">Mayıs </w:t>
                  </w:r>
                  <w:r w:rsidR="009D4FA5">
                    <w:rPr>
                      <w:rStyle w:val="Gl"/>
                      <w:rFonts w:ascii="Arial" w:hAnsi="Arial" w:cs="Arial"/>
                    </w:rPr>
                    <w:t>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A349AD" w:rsidRDefault="00A349AD"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60F0A" w:rsidRPr="001C5274" w:rsidTr="00D5713B">
        <w:trPr>
          <w:trHeight w:val="701"/>
        </w:trPr>
        <w:tc>
          <w:tcPr>
            <w:tcW w:w="276" w:type="pct"/>
            <w:shd w:val="clear" w:color="auto" w:fill="auto"/>
            <w:vAlign w:val="center"/>
          </w:tcPr>
          <w:p w:rsidR="00460F0A" w:rsidRPr="005618B9" w:rsidRDefault="00460F0A" w:rsidP="00460F0A">
            <w:pPr>
              <w:tabs>
                <w:tab w:val="left" w:pos="885"/>
              </w:tabs>
              <w:jc w:val="center"/>
              <w:rPr>
                <w:rFonts w:ascii="Arial" w:hAnsi="Arial" w:cs="Arial"/>
                <w:color w:val="000000"/>
                <w:sz w:val="22"/>
                <w:szCs w:val="21"/>
              </w:rPr>
            </w:pPr>
            <w:r w:rsidRPr="005618B9">
              <w:rPr>
                <w:rFonts w:ascii="Arial" w:hAnsi="Arial" w:cs="Arial"/>
                <w:color w:val="000000"/>
                <w:sz w:val="22"/>
                <w:szCs w:val="21"/>
              </w:rPr>
              <w:t>1</w:t>
            </w:r>
          </w:p>
        </w:tc>
        <w:tc>
          <w:tcPr>
            <w:tcW w:w="667"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09 Mayıs 2025</w:t>
            </w:r>
          </w:p>
        </w:tc>
        <w:tc>
          <w:tcPr>
            <w:tcW w:w="906" w:type="pct"/>
            <w:shd w:val="clear" w:color="auto" w:fill="auto"/>
            <w:vAlign w:val="center"/>
          </w:tcPr>
          <w:p w:rsidR="00460F0A" w:rsidRDefault="00460F0A" w:rsidP="00460F0A">
            <w:pPr>
              <w:tabs>
                <w:tab w:val="left" w:pos="885"/>
              </w:tabs>
              <w:jc w:val="center"/>
              <w:rPr>
                <w:rFonts w:ascii="Arial" w:hAnsi="Arial" w:cs="Arial"/>
                <w:color w:val="000000"/>
                <w:sz w:val="22"/>
                <w:szCs w:val="21"/>
              </w:rPr>
            </w:pPr>
            <w:r>
              <w:rPr>
                <w:rFonts w:ascii="Arial" w:hAnsi="Arial" w:cs="Arial"/>
                <w:color w:val="000000"/>
                <w:sz w:val="22"/>
                <w:szCs w:val="21"/>
              </w:rPr>
              <w:t>MUĞLA/Fethiye</w:t>
            </w:r>
          </w:p>
          <w:p w:rsidR="00460F0A" w:rsidRDefault="00460F0A" w:rsidP="00460F0A">
            <w:pPr>
              <w:tabs>
                <w:tab w:val="left" w:pos="885"/>
              </w:tabs>
              <w:jc w:val="center"/>
              <w:rPr>
                <w:rFonts w:ascii="Arial" w:hAnsi="Arial" w:cs="Arial"/>
                <w:color w:val="000000"/>
                <w:sz w:val="22"/>
                <w:szCs w:val="21"/>
              </w:rPr>
            </w:pPr>
            <w:r>
              <w:rPr>
                <w:rFonts w:ascii="Arial" w:hAnsi="Arial" w:cs="Arial"/>
                <w:color w:val="000000"/>
                <w:sz w:val="22"/>
                <w:szCs w:val="21"/>
              </w:rPr>
              <w:t>02.40</w:t>
            </w:r>
          </w:p>
        </w:tc>
        <w:tc>
          <w:tcPr>
            <w:tcW w:w="620"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36</w:t>
            </w:r>
          </w:p>
        </w:tc>
        <w:tc>
          <w:tcPr>
            <w:tcW w:w="1278"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 xml:space="preserve">26 Afganistan, 7 Suriye, 2 Filistin, </w:t>
            </w:r>
          </w:p>
          <w:p w:rsidR="00460F0A" w:rsidRDefault="00460F0A" w:rsidP="00460F0A">
            <w:pPr>
              <w:jc w:val="center"/>
              <w:rPr>
                <w:rFonts w:ascii="Arial" w:hAnsi="Arial" w:cs="Arial"/>
                <w:sz w:val="22"/>
                <w:szCs w:val="21"/>
              </w:rPr>
            </w:pPr>
            <w:r>
              <w:rPr>
                <w:rFonts w:ascii="Arial" w:hAnsi="Arial" w:cs="Arial"/>
                <w:sz w:val="22"/>
                <w:szCs w:val="21"/>
              </w:rPr>
              <w:t>1 Mısır (17’si Çocuk)</w:t>
            </w:r>
          </w:p>
        </w:tc>
      </w:tr>
      <w:tr w:rsidR="00460F0A" w:rsidRPr="001C5274" w:rsidTr="00D5713B">
        <w:trPr>
          <w:trHeight w:val="701"/>
        </w:trPr>
        <w:tc>
          <w:tcPr>
            <w:tcW w:w="276" w:type="pct"/>
            <w:shd w:val="clear" w:color="auto" w:fill="auto"/>
            <w:vAlign w:val="center"/>
          </w:tcPr>
          <w:p w:rsidR="00460F0A" w:rsidRPr="005618B9" w:rsidRDefault="00460F0A" w:rsidP="00460F0A">
            <w:pPr>
              <w:tabs>
                <w:tab w:val="left" w:pos="885"/>
              </w:tabs>
              <w:jc w:val="center"/>
              <w:rPr>
                <w:rFonts w:ascii="Arial" w:hAnsi="Arial" w:cs="Arial"/>
                <w:color w:val="000000"/>
                <w:sz w:val="22"/>
                <w:szCs w:val="21"/>
              </w:rPr>
            </w:pPr>
            <w:r w:rsidRPr="005618B9">
              <w:rPr>
                <w:rFonts w:ascii="Arial" w:hAnsi="Arial" w:cs="Arial"/>
                <w:color w:val="000000"/>
                <w:sz w:val="22"/>
                <w:szCs w:val="21"/>
              </w:rPr>
              <w:t>2</w:t>
            </w:r>
          </w:p>
        </w:tc>
        <w:tc>
          <w:tcPr>
            <w:tcW w:w="667"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09 Mayıs 2025</w:t>
            </w:r>
          </w:p>
        </w:tc>
        <w:tc>
          <w:tcPr>
            <w:tcW w:w="906" w:type="pct"/>
            <w:shd w:val="clear" w:color="auto" w:fill="auto"/>
            <w:vAlign w:val="center"/>
          </w:tcPr>
          <w:p w:rsidR="00460F0A" w:rsidRDefault="00460F0A" w:rsidP="00460F0A">
            <w:pPr>
              <w:tabs>
                <w:tab w:val="left" w:pos="885"/>
              </w:tabs>
              <w:jc w:val="center"/>
              <w:rPr>
                <w:rFonts w:ascii="Arial" w:hAnsi="Arial" w:cs="Arial"/>
                <w:color w:val="000000"/>
                <w:sz w:val="22"/>
                <w:szCs w:val="21"/>
              </w:rPr>
            </w:pPr>
            <w:r>
              <w:rPr>
                <w:rFonts w:ascii="Arial" w:hAnsi="Arial" w:cs="Arial"/>
                <w:color w:val="000000"/>
                <w:sz w:val="22"/>
                <w:szCs w:val="21"/>
              </w:rPr>
              <w:t>AYDIN/Didim</w:t>
            </w:r>
          </w:p>
          <w:p w:rsidR="00460F0A" w:rsidRDefault="00460F0A" w:rsidP="00460F0A">
            <w:pPr>
              <w:tabs>
                <w:tab w:val="left" w:pos="885"/>
              </w:tabs>
              <w:jc w:val="center"/>
              <w:rPr>
                <w:rFonts w:ascii="Arial" w:hAnsi="Arial" w:cs="Arial"/>
                <w:color w:val="000000"/>
                <w:sz w:val="22"/>
                <w:szCs w:val="21"/>
              </w:rPr>
            </w:pPr>
            <w:r>
              <w:rPr>
                <w:rFonts w:ascii="Arial" w:hAnsi="Arial" w:cs="Arial"/>
                <w:color w:val="000000"/>
                <w:sz w:val="22"/>
                <w:szCs w:val="21"/>
              </w:rPr>
              <w:t>06.45</w:t>
            </w:r>
          </w:p>
        </w:tc>
        <w:tc>
          <w:tcPr>
            <w:tcW w:w="620"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 xml:space="preserve">15 </w:t>
            </w:r>
          </w:p>
        </w:tc>
        <w:tc>
          <w:tcPr>
            <w:tcW w:w="1278"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 xml:space="preserve">5 Yemen, 2 Gabon, 2 Senegal, </w:t>
            </w:r>
          </w:p>
          <w:p w:rsidR="00460F0A" w:rsidRDefault="00460F0A" w:rsidP="00460F0A">
            <w:pPr>
              <w:jc w:val="center"/>
              <w:rPr>
                <w:rFonts w:ascii="Arial" w:hAnsi="Arial" w:cs="Arial"/>
                <w:sz w:val="22"/>
                <w:szCs w:val="21"/>
              </w:rPr>
            </w:pPr>
            <w:r>
              <w:rPr>
                <w:rFonts w:ascii="Arial" w:hAnsi="Arial" w:cs="Arial"/>
                <w:sz w:val="22"/>
                <w:szCs w:val="21"/>
              </w:rPr>
              <w:t xml:space="preserve">2 Mısır, 1 Sudan, 1 Angola, </w:t>
            </w:r>
          </w:p>
          <w:p w:rsidR="00460F0A" w:rsidRDefault="00460F0A" w:rsidP="00460F0A">
            <w:pPr>
              <w:jc w:val="center"/>
              <w:rPr>
                <w:rFonts w:ascii="Arial" w:hAnsi="Arial" w:cs="Arial"/>
                <w:sz w:val="22"/>
                <w:szCs w:val="21"/>
              </w:rPr>
            </w:pPr>
            <w:r>
              <w:rPr>
                <w:rFonts w:ascii="Arial" w:hAnsi="Arial" w:cs="Arial"/>
                <w:sz w:val="22"/>
                <w:szCs w:val="21"/>
              </w:rPr>
              <w:t>1 Liberya, 1 Somali</w:t>
            </w:r>
          </w:p>
        </w:tc>
      </w:tr>
      <w:tr w:rsidR="000B1DF0" w:rsidRPr="001C5274" w:rsidTr="00D5713B">
        <w:trPr>
          <w:trHeight w:val="701"/>
        </w:trPr>
        <w:tc>
          <w:tcPr>
            <w:tcW w:w="276" w:type="pct"/>
            <w:shd w:val="clear" w:color="auto" w:fill="auto"/>
            <w:vAlign w:val="center"/>
          </w:tcPr>
          <w:p w:rsidR="000B1DF0" w:rsidRPr="005618B9" w:rsidRDefault="000B1DF0" w:rsidP="000B1DF0">
            <w:pPr>
              <w:tabs>
                <w:tab w:val="left" w:pos="885"/>
              </w:tabs>
              <w:jc w:val="center"/>
              <w:rPr>
                <w:rFonts w:ascii="Arial" w:hAnsi="Arial" w:cs="Arial"/>
                <w:color w:val="000000"/>
                <w:sz w:val="22"/>
                <w:szCs w:val="21"/>
              </w:rPr>
            </w:pPr>
            <w:r w:rsidRPr="005618B9">
              <w:rPr>
                <w:rFonts w:ascii="Arial" w:hAnsi="Arial" w:cs="Arial"/>
                <w:color w:val="000000"/>
                <w:sz w:val="22"/>
                <w:szCs w:val="21"/>
              </w:rPr>
              <w:t>3</w:t>
            </w:r>
          </w:p>
        </w:tc>
        <w:tc>
          <w:tcPr>
            <w:tcW w:w="667" w:type="pct"/>
            <w:shd w:val="clear" w:color="auto" w:fill="auto"/>
            <w:vAlign w:val="center"/>
          </w:tcPr>
          <w:p w:rsidR="000B1DF0" w:rsidRDefault="000B1DF0" w:rsidP="000B1DF0">
            <w:pPr>
              <w:jc w:val="center"/>
              <w:rPr>
                <w:rFonts w:ascii="Arial" w:hAnsi="Arial" w:cs="Arial"/>
                <w:sz w:val="22"/>
                <w:szCs w:val="21"/>
              </w:rPr>
            </w:pPr>
            <w:r>
              <w:rPr>
                <w:rFonts w:ascii="Arial" w:hAnsi="Arial" w:cs="Arial"/>
                <w:sz w:val="22"/>
                <w:szCs w:val="21"/>
              </w:rPr>
              <w:t>09 Mayıs 2025</w:t>
            </w:r>
          </w:p>
        </w:tc>
        <w:tc>
          <w:tcPr>
            <w:tcW w:w="906" w:type="pct"/>
            <w:shd w:val="clear" w:color="auto" w:fill="auto"/>
            <w:vAlign w:val="center"/>
          </w:tcPr>
          <w:p w:rsidR="000B1DF0" w:rsidRDefault="000B1DF0" w:rsidP="000B1DF0">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0B1DF0" w:rsidRDefault="000B1DF0" w:rsidP="000B1DF0">
            <w:pPr>
              <w:tabs>
                <w:tab w:val="left" w:pos="885"/>
              </w:tabs>
              <w:jc w:val="center"/>
              <w:rPr>
                <w:rFonts w:ascii="Arial" w:hAnsi="Arial" w:cs="Arial"/>
                <w:color w:val="000000"/>
                <w:sz w:val="22"/>
                <w:szCs w:val="21"/>
              </w:rPr>
            </w:pPr>
            <w:r>
              <w:rPr>
                <w:rFonts w:ascii="Arial" w:hAnsi="Arial" w:cs="Arial"/>
                <w:color w:val="000000"/>
                <w:sz w:val="22"/>
                <w:szCs w:val="21"/>
              </w:rPr>
              <w:t>08.00</w:t>
            </w:r>
          </w:p>
        </w:tc>
        <w:tc>
          <w:tcPr>
            <w:tcW w:w="620" w:type="pct"/>
            <w:shd w:val="clear" w:color="auto" w:fill="auto"/>
            <w:vAlign w:val="center"/>
          </w:tcPr>
          <w:p w:rsidR="000B1DF0" w:rsidRDefault="000B1DF0" w:rsidP="000B1DF0">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B1DF0" w:rsidRDefault="000B1DF0" w:rsidP="000B1DF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B1DF0" w:rsidRDefault="000B1DF0" w:rsidP="000B1DF0">
            <w:pPr>
              <w:jc w:val="center"/>
              <w:rPr>
                <w:rFonts w:ascii="Arial" w:hAnsi="Arial" w:cs="Arial"/>
                <w:sz w:val="22"/>
                <w:szCs w:val="21"/>
              </w:rPr>
            </w:pPr>
            <w:r>
              <w:rPr>
                <w:rFonts w:ascii="Arial" w:hAnsi="Arial" w:cs="Arial"/>
                <w:sz w:val="22"/>
                <w:szCs w:val="21"/>
              </w:rPr>
              <w:t>4</w:t>
            </w:r>
          </w:p>
        </w:tc>
        <w:tc>
          <w:tcPr>
            <w:tcW w:w="1278" w:type="pct"/>
            <w:shd w:val="clear" w:color="auto" w:fill="auto"/>
            <w:vAlign w:val="center"/>
          </w:tcPr>
          <w:p w:rsidR="000B1DF0" w:rsidRDefault="000B1DF0" w:rsidP="000B1DF0">
            <w:pPr>
              <w:jc w:val="center"/>
              <w:rPr>
                <w:rFonts w:ascii="Arial" w:hAnsi="Arial" w:cs="Arial"/>
                <w:sz w:val="22"/>
                <w:szCs w:val="21"/>
              </w:rPr>
            </w:pPr>
            <w:r>
              <w:rPr>
                <w:rFonts w:ascii="Arial" w:hAnsi="Arial" w:cs="Arial"/>
                <w:sz w:val="22"/>
                <w:szCs w:val="21"/>
              </w:rPr>
              <w:t>4 İran (2’si Çocuk)</w:t>
            </w:r>
          </w:p>
        </w:tc>
      </w:tr>
      <w:tr w:rsidR="00B433B2" w:rsidRPr="001C5274" w:rsidTr="00D5713B">
        <w:trPr>
          <w:trHeight w:val="701"/>
        </w:trPr>
        <w:tc>
          <w:tcPr>
            <w:tcW w:w="276" w:type="pct"/>
            <w:shd w:val="clear" w:color="auto" w:fill="auto"/>
            <w:vAlign w:val="center"/>
          </w:tcPr>
          <w:p w:rsidR="00B433B2" w:rsidRDefault="00B433B2" w:rsidP="00B433B2">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B433B2" w:rsidRDefault="00B433B2" w:rsidP="00B433B2">
            <w:pPr>
              <w:jc w:val="center"/>
              <w:rPr>
                <w:rFonts w:ascii="Arial" w:hAnsi="Arial" w:cs="Arial"/>
                <w:sz w:val="22"/>
                <w:szCs w:val="21"/>
              </w:rPr>
            </w:pPr>
            <w:r>
              <w:rPr>
                <w:rFonts w:ascii="Arial" w:hAnsi="Arial" w:cs="Arial"/>
                <w:sz w:val="22"/>
                <w:szCs w:val="21"/>
              </w:rPr>
              <w:t>09 Mayıs 2025</w:t>
            </w:r>
          </w:p>
        </w:tc>
        <w:tc>
          <w:tcPr>
            <w:tcW w:w="906" w:type="pct"/>
            <w:shd w:val="clear" w:color="auto" w:fill="auto"/>
            <w:vAlign w:val="center"/>
          </w:tcPr>
          <w:p w:rsidR="00B433B2" w:rsidRDefault="00B433B2" w:rsidP="00B433B2">
            <w:pPr>
              <w:tabs>
                <w:tab w:val="left" w:pos="885"/>
              </w:tabs>
              <w:jc w:val="center"/>
              <w:rPr>
                <w:rFonts w:ascii="Arial" w:hAnsi="Arial" w:cs="Arial"/>
                <w:color w:val="000000"/>
                <w:sz w:val="22"/>
                <w:szCs w:val="21"/>
              </w:rPr>
            </w:pPr>
            <w:r>
              <w:rPr>
                <w:rFonts w:ascii="Arial" w:hAnsi="Arial" w:cs="Arial"/>
                <w:color w:val="000000"/>
                <w:sz w:val="22"/>
                <w:szCs w:val="21"/>
              </w:rPr>
              <w:t>İZMİR/</w:t>
            </w:r>
            <w:r w:rsidR="002E5867">
              <w:rPr>
                <w:rFonts w:ascii="Arial" w:hAnsi="Arial" w:cs="Arial"/>
                <w:color w:val="000000"/>
                <w:sz w:val="22"/>
                <w:szCs w:val="21"/>
              </w:rPr>
              <w:t>Çeşme</w:t>
            </w:r>
          </w:p>
          <w:p w:rsidR="00B433B2" w:rsidRDefault="002E5867" w:rsidP="002E5867">
            <w:pPr>
              <w:tabs>
                <w:tab w:val="left" w:pos="885"/>
              </w:tabs>
              <w:jc w:val="center"/>
              <w:rPr>
                <w:rFonts w:ascii="Arial" w:hAnsi="Arial" w:cs="Arial"/>
                <w:color w:val="000000"/>
                <w:sz w:val="22"/>
                <w:szCs w:val="21"/>
              </w:rPr>
            </w:pPr>
            <w:r>
              <w:rPr>
                <w:rFonts w:ascii="Arial" w:hAnsi="Arial" w:cs="Arial"/>
                <w:color w:val="000000"/>
                <w:sz w:val="22"/>
                <w:szCs w:val="21"/>
              </w:rPr>
              <w:t>10</w:t>
            </w:r>
            <w:r w:rsidR="00B433B2">
              <w:rPr>
                <w:rFonts w:ascii="Arial" w:hAnsi="Arial" w:cs="Arial"/>
                <w:color w:val="000000"/>
                <w:sz w:val="22"/>
                <w:szCs w:val="21"/>
              </w:rPr>
              <w:t>.</w:t>
            </w:r>
            <w:r w:rsidR="0052666C">
              <w:rPr>
                <w:rFonts w:ascii="Arial" w:hAnsi="Arial" w:cs="Arial"/>
                <w:color w:val="000000"/>
                <w:sz w:val="22"/>
                <w:szCs w:val="21"/>
              </w:rPr>
              <w:t>50</w:t>
            </w:r>
          </w:p>
        </w:tc>
        <w:tc>
          <w:tcPr>
            <w:tcW w:w="620" w:type="pct"/>
            <w:shd w:val="clear" w:color="auto" w:fill="auto"/>
            <w:vAlign w:val="center"/>
          </w:tcPr>
          <w:p w:rsidR="00B433B2" w:rsidRDefault="00B433B2" w:rsidP="00B433B2">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B433B2" w:rsidRDefault="00B433B2" w:rsidP="00B433B2">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B433B2" w:rsidRDefault="00B433B2" w:rsidP="00B433B2">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B433B2" w:rsidRDefault="00B433B2" w:rsidP="00B433B2">
            <w:pPr>
              <w:jc w:val="center"/>
              <w:rPr>
                <w:rFonts w:ascii="Arial" w:hAnsi="Arial" w:cs="Arial"/>
                <w:sz w:val="22"/>
                <w:szCs w:val="21"/>
              </w:rPr>
            </w:pPr>
            <w:r>
              <w:rPr>
                <w:rFonts w:ascii="Arial" w:hAnsi="Arial" w:cs="Arial"/>
                <w:sz w:val="22"/>
                <w:szCs w:val="21"/>
              </w:rPr>
              <w:t>29 Somali (4’ü Çocuk)</w:t>
            </w:r>
          </w:p>
        </w:tc>
      </w:tr>
      <w:tr w:rsidR="002E5867" w:rsidRPr="001C5274" w:rsidTr="00D5713B">
        <w:trPr>
          <w:trHeight w:val="701"/>
        </w:trPr>
        <w:tc>
          <w:tcPr>
            <w:tcW w:w="276" w:type="pct"/>
            <w:shd w:val="clear" w:color="auto" w:fill="auto"/>
            <w:vAlign w:val="center"/>
          </w:tcPr>
          <w:p w:rsidR="002E5867" w:rsidRDefault="002E5867" w:rsidP="002E5867">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667" w:type="pct"/>
            <w:shd w:val="clear" w:color="auto" w:fill="auto"/>
            <w:vAlign w:val="center"/>
          </w:tcPr>
          <w:p w:rsidR="002E5867" w:rsidRDefault="002E5867" w:rsidP="002E5867">
            <w:pPr>
              <w:jc w:val="center"/>
              <w:rPr>
                <w:rFonts w:ascii="Arial" w:hAnsi="Arial" w:cs="Arial"/>
                <w:sz w:val="22"/>
                <w:szCs w:val="21"/>
              </w:rPr>
            </w:pPr>
            <w:r>
              <w:rPr>
                <w:rFonts w:ascii="Arial" w:hAnsi="Arial" w:cs="Arial"/>
                <w:sz w:val="22"/>
                <w:szCs w:val="21"/>
              </w:rPr>
              <w:t>09 Mayıs 2025</w:t>
            </w:r>
          </w:p>
        </w:tc>
        <w:tc>
          <w:tcPr>
            <w:tcW w:w="906" w:type="pct"/>
            <w:shd w:val="clear" w:color="auto" w:fill="auto"/>
            <w:vAlign w:val="center"/>
          </w:tcPr>
          <w:p w:rsidR="002E5867" w:rsidRDefault="002E5867" w:rsidP="002E5867">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2E5867" w:rsidRDefault="002E5867" w:rsidP="002E5867">
            <w:pPr>
              <w:tabs>
                <w:tab w:val="left" w:pos="885"/>
              </w:tabs>
              <w:jc w:val="center"/>
              <w:rPr>
                <w:rFonts w:ascii="Arial" w:hAnsi="Arial" w:cs="Arial"/>
                <w:color w:val="000000"/>
                <w:sz w:val="22"/>
                <w:szCs w:val="21"/>
              </w:rPr>
            </w:pPr>
            <w:r>
              <w:rPr>
                <w:rFonts w:ascii="Arial" w:hAnsi="Arial" w:cs="Arial"/>
                <w:color w:val="000000"/>
                <w:sz w:val="22"/>
                <w:szCs w:val="21"/>
              </w:rPr>
              <w:t>15.00</w:t>
            </w:r>
          </w:p>
        </w:tc>
        <w:tc>
          <w:tcPr>
            <w:tcW w:w="620" w:type="pct"/>
            <w:shd w:val="clear" w:color="auto" w:fill="auto"/>
            <w:vAlign w:val="center"/>
          </w:tcPr>
          <w:p w:rsidR="002E5867" w:rsidRDefault="002E5867" w:rsidP="002E586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2E5867" w:rsidRDefault="002E5867" w:rsidP="002E586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E5867" w:rsidRDefault="002E5867" w:rsidP="002E5867">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2E5867" w:rsidRDefault="002E5867" w:rsidP="002E5867">
            <w:pPr>
              <w:jc w:val="center"/>
              <w:rPr>
                <w:rFonts w:ascii="Arial" w:hAnsi="Arial" w:cs="Arial"/>
                <w:sz w:val="22"/>
                <w:szCs w:val="21"/>
              </w:rPr>
            </w:pPr>
            <w:r>
              <w:rPr>
                <w:rFonts w:ascii="Arial" w:hAnsi="Arial" w:cs="Arial"/>
                <w:sz w:val="22"/>
                <w:szCs w:val="21"/>
              </w:rPr>
              <w:t>13 Suriye, 2 Filistin, 2 Fas, 1 Sudan, 1 Yemen (10’u Çocuk)</w:t>
            </w:r>
          </w:p>
        </w:tc>
      </w:tr>
      <w:tr w:rsidR="0014120A" w:rsidRPr="001C5274" w:rsidTr="00D5713B">
        <w:trPr>
          <w:trHeight w:val="701"/>
        </w:trPr>
        <w:tc>
          <w:tcPr>
            <w:tcW w:w="276" w:type="pct"/>
            <w:shd w:val="clear" w:color="auto" w:fill="auto"/>
            <w:vAlign w:val="center"/>
          </w:tcPr>
          <w:p w:rsidR="0014120A" w:rsidRDefault="0014120A" w:rsidP="0014120A">
            <w:pPr>
              <w:tabs>
                <w:tab w:val="left" w:pos="885"/>
              </w:tabs>
              <w:jc w:val="center"/>
              <w:rPr>
                <w:rFonts w:ascii="Arial" w:hAnsi="Arial" w:cs="Arial"/>
                <w:color w:val="000000"/>
                <w:sz w:val="22"/>
                <w:szCs w:val="21"/>
              </w:rPr>
            </w:pPr>
            <w:r>
              <w:rPr>
                <w:rFonts w:ascii="Arial" w:hAnsi="Arial" w:cs="Arial"/>
                <w:color w:val="000000"/>
                <w:sz w:val="22"/>
                <w:szCs w:val="21"/>
              </w:rPr>
              <w:t>6</w:t>
            </w:r>
          </w:p>
        </w:tc>
        <w:tc>
          <w:tcPr>
            <w:tcW w:w="667" w:type="pct"/>
            <w:shd w:val="clear" w:color="auto" w:fill="auto"/>
            <w:vAlign w:val="center"/>
          </w:tcPr>
          <w:p w:rsidR="0014120A" w:rsidRDefault="0014120A" w:rsidP="0014120A">
            <w:pPr>
              <w:jc w:val="center"/>
              <w:rPr>
                <w:rFonts w:ascii="Arial" w:hAnsi="Arial" w:cs="Arial"/>
                <w:sz w:val="22"/>
                <w:szCs w:val="21"/>
              </w:rPr>
            </w:pPr>
            <w:r>
              <w:rPr>
                <w:rFonts w:ascii="Arial" w:hAnsi="Arial" w:cs="Arial"/>
                <w:sz w:val="22"/>
                <w:szCs w:val="21"/>
              </w:rPr>
              <w:t>09 Mayıs 2025</w:t>
            </w:r>
          </w:p>
        </w:tc>
        <w:tc>
          <w:tcPr>
            <w:tcW w:w="906" w:type="pct"/>
            <w:shd w:val="clear" w:color="auto" w:fill="auto"/>
            <w:vAlign w:val="center"/>
          </w:tcPr>
          <w:p w:rsidR="0014120A" w:rsidRDefault="0014120A" w:rsidP="0014120A">
            <w:pPr>
              <w:tabs>
                <w:tab w:val="left" w:pos="885"/>
              </w:tabs>
              <w:jc w:val="center"/>
              <w:rPr>
                <w:rFonts w:ascii="Arial" w:hAnsi="Arial" w:cs="Arial"/>
                <w:color w:val="000000"/>
                <w:sz w:val="22"/>
                <w:szCs w:val="21"/>
              </w:rPr>
            </w:pPr>
            <w:r>
              <w:rPr>
                <w:rFonts w:ascii="Arial" w:hAnsi="Arial" w:cs="Arial"/>
                <w:color w:val="000000"/>
                <w:sz w:val="22"/>
                <w:szCs w:val="21"/>
              </w:rPr>
              <w:t>ÇANAKKALE/Ayvacık</w:t>
            </w:r>
          </w:p>
          <w:p w:rsidR="0014120A" w:rsidRDefault="0014120A" w:rsidP="0014120A">
            <w:pPr>
              <w:tabs>
                <w:tab w:val="left" w:pos="885"/>
              </w:tabs>
              <w:jc w:val="center"/>
              <w:rPr>
                <w:rFonts w:ascii="Arial" w:hAnsi="Arial" w:cs="Arial"/>
                <w:color w:val="000000"/>
                <w:sz w:val="22"/>
                <w:szCs w:val="21"/>
              </w:rPr>
            </w:pPr>
            <w:r>
              <w:rPr>
                <w:rFonts w:ascii="Arial" w:hAnsi="Arial" w:cs="Arial"/>
                <w:color w:val="000000"/>
                <w:sz w:val="22"/>
                <w:szCs w:val="21"/>
              </w:rPr>
              <w:t>18.00</w:t>
            </w:r>
          </w:p>
        </w:tc>
        <w:tc>
          <w:tcPr>
            <w:tcW w:w="620" w:type="pct"/>
            <w:shd w:val="clear" w:color="auto" w:fill="auto"/>
            <w:vAlign w:val="center"/>
          </w:tcPr>
          <w:p w:rsidR="0014120A" w:rsidRDefault="0014120A" w:rsidP="0014120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14120A" w:rsidRDefault="0014120A" w:rsidP="001412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4120A" w:rsidRDefault="0014120A" w:rsidP="0014120A">
            <w:pPr>
              <w:jc w:val="center"/>
              <w:rPr>
                <w:rFonts w:ascii="Arial" w:hAnsi="Arial" w:cs="Arial"/>
                <w:sz w:val="22"/>
                <w:szCs w:val="21"/>
              </w:rPr>
            </w:pPr>
            <w:r>
              <w:rPr>
                <w:rFonts w:ascii="Arial" w:hAnsi="Arial" w:cs="Arial"/>
                <w:sz w:val="22"/>
                <w:szCs w:val="21"/>
              </w:rPr>
              <w:t>11</w:t>
            </w:r>
          </w:p>
        </w:tc>
        <w:tc>
          <w:tcPr>
            <w:tcW w:w="1278" w:type="pct"/>
            <w:shd w:val="clear" w:color="auto" w:fill="auto"/>
            <w:vAlign w:val="center"/>
          </w:tcPr>
          <w:p w:rsidR="0014120A" w:rsidRDefault="0014120A" w:rsidP="0014120A">
            <w:pPr>
              <w:jc w:val="center"/>
              <w:rPr>
                <w:rFonts w:ascii="Arial" w:hAnsi="Arial" w:cs="Arial"/>
                <w:sz w:val="22"/>
                <w:szCs w:val="21"/>
              </w:rPr>
            </w:pPr>
            <w:r>
              <w:rPr>
                <w:rFonts w:ascii="Arial" w:hAnsi="Arial" w:cs="Arial"/>
                <w:sz w:val="22"/>
                <w:szCs w:val="21"/>
              </w:rPr>
              <w:t>11 Afganistan (2’si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w:t>
        </w:r>
        <w:r w:rsidR="00DB223C">
          <w:rPr>
            <w:rStyle w:val="Kpr"/>
            <w:rFonts w:ascii="Arial" w:hAnsi="Arial" w:cs="Arial"/>
            <w:sz w:val="12"/>
            <w:szCs w:val="12"/>
          </w:rPr>
          <w:t>17</w:t>
        </w:r>
        <w:r>
          <w:rPr>
            <w:rStyle w:val="Kpr"/>
            <w:rFonts w:ascii="Arial" w:hAnsi="Arial" w:cs="Arial"/>
            <w:sz w:val="12"/>
            <w:szCs w:val="12"/>
          </w:rPr>
          <w:t>.tr/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A26BCB">
      <w:pgSz w:w="16839" w:h="11907" w:orient="landscape" w:code="9"/>
      <w:pgMar w:top="426"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270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63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1DF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20A"/>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77E4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3B9A"/>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0E44"/>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BF1"/>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99"/>
    <w:rsid w:val="002E3825"/>
    <w:rsid w:val="002E490A"/>
    <w:rsid w:val="002E496B"/>
    <w:rsid w:val="002E4D82"/>
    <w:rsid w:val="002E52E6"/>
    <w:rsid w:val="002E5602"/>
    <w:rsid w:val="002E5867"/>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0A"/>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575C"/>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C"/>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8B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064"/>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1AC"/>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3CF9"/>
    <w:rsid w:val="009A4682"/>
    <w:rsid w:val="009A4B24"/>
    <w:rsid w:val="009A63AC"/>
    <w:rsid w:val="009A6B5A"/>
    <w:rsid w:val="009A7029"/>
    <w:rsid w:val="009A746D"/>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6BCB"/>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9AD"/>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1F9"/>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358"/>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B2"/>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6C04"/>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23C"/>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503"/>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37FCA"/>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5BFC"/>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A5B"/>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270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9A4CD-5F44-4341-BD67-9039B31F9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9144</TotalTime>
  <Pages>1</Pages>
  <Words>181</Words>
  <Characters>1032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1211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2811</cp:revision>
  <cp:lastPrinted>2024-03-11T11:02:00Z</cp:lastPrinted>
  <dcterms:created xsi:type="dcterms:W3CDTF">2020-03-16T08:16:00Z</dcterms:created>
  <dcterms:modified xsi:type="dcterms:W3CDTF">2025-05-10T13:01:00Z</dcterms:modified>
</cp:coreProperties>
</file>