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4A1678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16</w:t>
                            </w:r>
                            <w:r w:rsidR="00C67F3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Haziran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4A1678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16</w:t>
                      </w:r>
                      <w:r w:rsidR="00C67F3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Haziran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Pr="00F77494" w:rsidRDefault="00C67F34" w:rsidP="00C67F34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Marmara ve Boğazlar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C67F34" w:rsidTr="00C67F34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34" w:rsidRPr="00193CA7" w:rsidRDefault="00C67F34" w:rsidP="00133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A1678" w:rsidRPr="00D337AC" w:rsidTr="00C67F3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78" w:rsidRPr="001C1BA9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B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>16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>20.992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>TEKİRDAĞ/Marmara Ereğlisi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4A1678" w:rsidRPr="00AB07A5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1C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21791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237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4A1678" w:rsidRPr="00D337AC" w:rsidTr="00C67F3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78" w:rsidRPr="001C1BA9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B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>16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ilgililere göstermemek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A1678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8" w:rsidRPr="004A1678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678">
              <w:rPr>
                <w:rFonts w:ascii="Arial" w:hAnsi="Arial" w:cs="Arial"/>
                <w:sz w:val="22"/>
                <w:szCs w:val="22"/>
              </w:rPr>
              <w:t>TEKİRDAĞ/Marmara Ereğlisi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4A1678" w:rsidRPr="00AB07A5" w:rsidRDefault="004A1678" w:rsidP="004A167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EABB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1BA9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B4BB-2180-4663-A4CA-F727532C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611</cp:revision>
  <cp:lastPrinted>2024-05-06T09:05:00Z</cp:lastPrinted>
  <dcterms:created xsi:type="dcterms:W3CDTF">2022-12-07T08:13:00Z</dcterms:created>
  <dcterms:modified xsi:type="dcterms:W3CDTF">2024-06-25T03:58:00Z</dcterms:modified>
</cp:coreProperties>
</file>