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F29CA" w:rsidP="00214866">
                            <w:pPr>
                              <w:ind w:left="284" w:firstLine="284"/>
                              <w:jc w:val="center"/>
                              <w:rPr>
                                <w:rStyle w:val="Gl"/>
                                <w:rFonts w:ascii="Arial" w:hAnsi="Arial" w:cs="Arial"/>
                              </w:rPr>
                            </w:pPr>
                            <w:r>
                              <w:rPr>
                                <w:rStyle w:val="Gl"/>
                                <w:rFonts w:ascii="Arial" w:hAnsi="Arial" w:cs="Arial"/>
                              </w:rPr>
                              <w:t>22</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F29CA" w:rsidP="00214866">
                      <w:pPr>
                        <w:ind w:left="284" w:firstLine="284"/>
                        <w:jc w:val="center"/>
                        <w:rPr>
                          <w:rStyle w:val="Gl"/>
                          <w:rFonts w:ascii="Arial" w:hAnsi="Arial" w:cs="Arial"/>
                        </w:rPr>
                      </w:pPr>
                      <w:r>
                        <w:rPr>
                          <w:rStyle w:val="Gl"/>
                          <w:rFonts w:ascii="Arial" w:hAnsi="Arial" w:cs="Arial"/>
                        </w:rPr>
                        <w:t>22</w:t>
                      </w:r>
                      <w:bookmarkStart w:id="4" w:name="_GoBack"/>
                      <w:bookmarkEnd w:id="4"/>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B77FDC" w:rsidRDefault="00B77FDC"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A14834" w:rsidRPr="00F44236" w:rsidRDefault="00A14834" w:rsidP="00A14834">
      <w:pPr>
        <w:tabs>
          <w:tab w:val="left" w:pos="0"/>
          <w:tab w:val="left" w:pos="993"/>
          <w:tab w:val="left" w:pos="3240"/>
          <w:tab w:val="left" w:pos="7286"/>
          <w:tab w:val="left" w:pos="10348"/>
        </w:tabs>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8F29CA"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Default="008F29CA" w:rsidP="00615AA1">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Default="008F29CA" w:rsidP="00615AA1">
            <w:pPr>
              <w:jc w:val="center"/>
              <w:rPr>
                <w:rFonts w:ascii="Arial" w:hAnsi="Arial" w:cs="Arial"/>
                <w:bCs/>
                <w:sz w:val="22"/>
                <w:szCs w:val="22"/>
              </w:rPr>
            </w:pPr>
            <w:r>
              <w:rPr>
                <w:rFonts w:ascii="Arial" w:hAnsi="Arial" w:cs="Arial"/>
                <w:bCs/>
                <w:sz w:val="22"/>
                <w:szCs w:val="22"/>
              </w:rPr>
              <w:t>22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Default="008F29CA" w:rsidP="00615AA1">
            <w:pPr>
              <w:jc w:val="center"/>
              <w:rPr>
                <w:rFonts w:ascii="Arial" w:hAnsi="Arial" w:cs="Arial"/>
                <w:bCs/>
                <w:sz w:val="22"/>
                <w:szCs w:val="22"/>
              </w:rPr>
            </w:pPr>
            <w:r>
              <w:rPr>
                <w:rFonts w:ascii="Arial" w:hAnsi="Arial" w:cs="Arial"/>
                <w:bCs/>
                <w:sz w:val="22"/>
                <w:szCs w:val="22"/>
              </w:rPr>
              <w:t>İZMİR/Çeşme</w:t>
            </w:r>
          </w:p>
          <w:p w:rsidR="008F29CA" w:rsidRDefault="008F29CA" w:rsidP="00615AA1">
            <w:pPr>
              <w:jc w:val="center"/>
              <w:rPr>
                <w:rFonts w:ascii="Arial" w:hAnsi="Arial" w:cs="Arial"/>
                <w:bCs/>
                <w:sz w:val="22"/>
                <w:szCs w:val="22"/>
              </w:rPr>
            </w:pPr>
            <w:r>
              <w:rPr>
                <w:rFonts w:ascii="Arial" w:hAnsi="Arial" w:cs="Arial"/>
                <w:bCs/>
                <w:sz w:val="22"/>
                <w:szCs w:val="22"/>
              </w:rPr>
              <w:t>03.40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C60460" w:rsidRDefault="008F29CA" w:rsidP="00615AA1">
            <w:pPr>
              <w:jc w:val="center"/>
              <w:rPr>
                <w:rFonts w:ascii="Arial" w:hAnsi="Arial" w:cs="Arial"/>
                <w:bCs/>
                <w:color w:val="000000" w:themeColor="text1"/>
                <w:sz w:val="22"/>
                <w:szCs w:val="22"/>
              </w:rPr>
            </w:pPr>
            <w:r>
              <w:rPr>
                <w:rFonts w:ascii="Arial" w:hAnsi="Arial" w:cs="Arial"/>
                <w:bCs/>
                <w:color w:val="000000" w:themeColor="text1"/>
                <w:sz w:val="22"/>
                <w:szCs w:val="22"/>
              </w:rPr>
              <w:t>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7B3C1C" w:rsidRDefault="008F29CA" w:rsidP="00615AA1">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F29CA" w:rsidRDefault="008F29CA" w:rsidP="00615AA1">
            <w:pPr>
              <w:tabs>
                <w:tab w:val="left" w:pos="885"/>
              </w:tabs>
              <w:jc w:val="both"/>
              <w:rPr>
                <w:rFonts w:ascii="Arial" w:hAnsi="Arial" w:cs="Arial"/>
                <w:bCs/>
                <w:sz w:val="22"/>
                <w:szCs w:val="22"/>
              </w:rPr>
            </w:pPr>
            <w:r>
              <w:rPr>
                <w:rFonts w:ascii="Arial" w:hAnsi="Arial" w:cs="Arial"/>
                <w:bCs/>
                <w:sz w:val="22"/>
                <w:szCs w:val="22"/>
              </w:rPr>
              <w:t xml:space="preserve">Çeşme </w:t>
            </w:r>
            <w:r w:rsidRPr="00792571">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792571">
              <w:rPr>
                <w:rFonts w:ascii="Arial" w:hAnsi="Arial" w:cs="Arial"/>
                <w:bCs/>
                <w:sz w:val="22"/>
                <w:szCs w:val="22"/>
              </w:rPr>
              <w:t xml:space="preserve"> </w:t>
            </w:r>
            <w:r w:rsidRPr="00C60460">
              <w:rPr>
                <w:rFonts w:ascii="Arial" w:hAnsi="Arial" w:cs="Arial"/>
                <w:bCs/>
                <w:color w:val="000000" w:themeColor="text1"/>
                <w:sz w:val="22"/>
                <w:szCs w:val="22"/>
              </w:rPr>
              <w:t xml:space="preserve">içerisindeki </w:t>
            </w:r>
            <w:r>
              <w:rPr>
                <w:rFonts w:ascii="Arial" w:hAnsi="Arial" w:cs="Arial"/>
                <w:bCs/>
                <w:color w:val="000000" w:themeColor="text1"/>
                <w:sz w:val="22"/>
                <w:szCs w:val="22"/>
              </w:rPr>
              <w:t>15</w:t>
            </w:r>
            <w:r w:rsidRPr="00C60460">
              <w:rPr>
                <w:rFonts w:ascii="Arial" w:hAnsi="Arial" w:cs="Arial"/>
                <w:bCs/>
                <w:color w:val="000000" w:themeColor="text1"/>
                <w:sz w:val="22"/>
                <w:szCs w:val="22"/>
              </w:rPr>
              <w:t xml:space="preserve"> düzensiz göçmen kurtarılmıştır.</w:t>
            </w:r>
          </w:p>
        </w:tc>
      </w:tr>
    </w:tbl>
    <w:p w:rsidR="00924406" w:rsidRDefault="00924406"/>
    <w:p w:rsidR="00924406" w:rsidRDefault="00924406"/>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E80CCE" w:rsidRDefault="00E80CCE" w:rsidP="00E80CCE">
      <w:pPr>
        <w:rPr>
          <w:rFonts w:ascii="Arial" w:hAnsi="Arial" w:cs="Arial"/>
          <w:sz w:val="21"/>
          <w:szCs w:val="21"/>
        </w:rPr>
      </w:pPr>
      <w:bookmarkStart w:id="3" w:name="_GoBack"/>
      <w:bookmarkEnd w:id="3"/>
    </w:p>
    <w:p w:rsidR="000E4E1B" w:rsidRPr="00E80CCE" w:rsidRDefault="00E80CCE" w:rsidP="00E80CCE">
      <w:pPr>
        <w:tabs>
          <w:tab w:val="left" w:pos="13135"/>
        </w:tabs>
        <w:rPr>
          <w:rFonts w:ascii="Arial" w:hAnsi="Arial" w:cs="Arial"/>
          <w:sz w:val="21"/>
          <w:szCs w:val="21"/>
        </w:rPr>
      </w:pPr>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13F"/>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077"/>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352C-21F3-4DA4-B33A-F11CD6EC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1</Pages>
  <Words>42</Words>
  <Characters>280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826</cp:revision>
  <cp:lastPrinted>2022-11-08T11:05:00Z</cp:lastPrinted>
  <dcterms:created xsi:type="dcterms:W3CDTF">2022-08-31T11:06:00Z</dcterms:created>
  <dcterms:modified xsi:type="dcterms:W3CDTF">2022-11-23T12:34:00Z</dcterms:modified>
</cp:coreProperties>
</file>