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C55" w:rsidRPr="008E2ED7" w:rsidRDefault="007776F0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2"/>
          <w:szCs w:val="22"/>
        </w:rPr>
      </w:pPr>
      <w:bookmarkStart w:id="0" w:name="_Hlk92281886"/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41" type="#_x0000_t75" style="position:absolute;left:0;text-align:left;margin-left:643.65pt;margin-top:-13.85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75pt;margin-top:-13.85pt;width:491.65pt;height:106.6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8E2ED7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14-16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Ocak 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69" type="#_x0000_t75" style="position:absolute;left:0;text-align:left;margin-left:.4pt;margin-top:-13.85pt;width:86.05pt;height:86.05pt;z-index:-251657216" wrapcoords="-90 0 -90 21510 21600 21510 21600 0 -90 0">
            <v:imagedata r:id="rId9" o:title="yeni logo"/>
            <w10:wrap type="tight"/>
          </v:shape>
        </w:pict>
      </w:r>
      <w:r w:rsidR="00013AC8" w:rsidRPr="008E2ED7">
        <w:rPr>
          <w:rFonts w:ascii="Arial" w:hAnsi="Arial" w:cs="Arial"/>
          <w:b/>
          <w:i/>
          <w:sz w:val="22"/>
          <w:szCs w:val="22"/>
        </w:rPr>
        <w:tab/>
      </w: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bookmarkEnd w:id="0"/>
    <w:p w:rsidR="00550F43" w:rsidRPr="008E2ED7" w:rsidRDefault="00550F43" w:rsidP="00795F1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EE7903" w:rsidRPr="008E2ED7" w:rsidRDefault="008E2ED7" w:rsidP="00EE7903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</w:rPr>
      </w:pPr>
      <w:r w:rsidRPr="008E2ED7">
        <w:rPr>
          <w:rFonts w:ascii="Arial" w:hAnsi="Arial" w:cs="Arial"/>
          <w:b/>
          <w:sz w:val="22"/>
          <w:szCs w:val="22"/>
          <w:u w:val="single"/>
        </w:rPr>
        <w:t>Marmara</w:t>
      </w:r>
      <w:r w:rsidR="00EE7903" w:rsidRPr="008E2ED7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2419"/>
        <w:gridCol w:w="2546"/>
        <w:gridCol w:w="3149"/>
        <w:gridCol w:w="3620"/>
      </w:tblGrid>
      <w:tr w:rsidR="00EE7903" w:rsidRPr="008E2ED7" w:rsidTr="00B87792">
        <w:trPr>
          <w:trHeight w:val="126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8E2ED7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8E2ED7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8E2ED7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8E2ED7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8E2ED7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EE7903" w:rsidRPr="008E2ED7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8E2ED7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E2ED7" w:rsidRPr="008E2ED7" w:rsidTr="00EE7903">
        <w:trPr>
          <w:trHeight w:val="110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15 Ocak 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before="100" w:beforeAutospacing="1"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Dalışa yasak sahada su ürünleri avcılığı yapmak.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1.484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İSTANBUL/Küçükçekmece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1 işleme 1484 TL idari para cezası uygulanmıştır.</w:t>
            </w:r>
          </w:p>
        </w:tc>
      </w:tr>
    </w:tbl>
    <w:p w:rsidR="00EE7903" w:rsidRPr="008E2ED7" w:rsidRDefault="00524895" w:rsidP="00EE7903">
      <w:pPr>
        <w:tabs>
          <w:tab w:val="left" w:pos="975"/>
        </w:tabs>
        <w:spacing w:after="0"/>
        <w:rPr>
          <w:rFonts w:ascii="Arial" w:hAnsi="Arial" w:cs="Arial"/>
          <w:sz w:val="22"/>
          <w:szCs w:val="22"/>
        </w:rPr>
      </w:pPr>
      <w:r w:rsidRPr="008E2ED7">
        <w:rPr>
          <w:rFonts w:ascii="Arial" w:hAnsi="Arial" w:cs="Arial"/>
          <w:sz w:val="22"/>
          <w:szCs w:val="22"/>
        </w:rPr>
        <w:tab/>
      </w:r>
    </w:p>
    <w:p w:rsidR="008E2ED7" w:rsidRPr="008E2ED7" w:rsidRDefault="008E2ED7" w:rsidP="008E2ED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</w:rPr>
      </w:pPr>
      <w:r w:rsidRPr="008E2ED7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2419"/>
        <w:gridCol w:w="2546"/>
        <w:gridCol w:w="3149"/>
        <w:gridCol w:w="3620"/>
      </w:tblGrid>
      <w:tr w:rsidR="008E2ED7" w:rsidRPr="008E2ED7" w:rsidTr="002F56AE">
        <w:trPr>
          <w:trHeight w:val="126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ED7" w:rsidRPr="008E2ED7" w:rsidRDefault="008E2ED7" w:rsidP="002F56A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ED7" w:rsidRPr="008E2ED7" w:rsidRDefault="008E2ED7" w:rsidP="002F56A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ED7" w:rsidRPr="008E2ED7" w:rsidRDefault="008E2ED7" w:rsidP="002F56A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ED7" w:rsidRPr="008E2ED7" w:rsidRDefault="008E2ED7" w:rsidP="002F56A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ED7" w:rsidRPr="008E2ED7" w:rsidRDefault="008E2ED7" w:rsidP="002F56A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2ED7" w:rsidRPr="008E2ED7" w:rsidRDefault="008E2ED7" w:rsidP="002F56A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ED7" w:rsidRPr="008E2ED7" w:rsidRDefault="008E2ED7" w:rsidP="002F56A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E2ED7" w:rsidRPr="008E2ED7" w:rsidTr="004C3984">
        <w:trPr>
          <w:trHeight w:val="110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14 Ocak 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2ED7">
              <w:rPr>
                <w:rFonts w:ascii="Arial" w:hAnsi="Arial" w:cs="Arial"/>
                <w:sz w:val="22"/>
                <w:szCs w:val="22"/>
              </w:rPr>
              <w:t>Gemi ruhsat kod numarasının görünür şekilde gemi üzerine yazılmaması.</w:t>
            </w:r>
          </w:p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22.287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 xml:space="preserve">İZMİR/Narlıdere </w:t>
            </w:r>
          </w:p>
        </w:tc>
        <w:tc>
          <w:tcPr>
            <w:tcW w:w="12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E2ED7" w:rsidRPr="008E2ED7" w:rsidRDefault="008E2ED7" w:rsidP="008E2ED7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Toplam 10 işleme 42.489 TL idari para cezası uygulanmıştır.</w:t>
            </w:r>
          </w:p>
        </w:tc>
      </w:tr>
      <w:tr w:rsidR="008E2ED7" w:rsidRPr="008E2ED7" w:rsidTr="004C3984">
        <w:trPr>
          <w:trHeight w:val="110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14 Ocak 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before="100" w:beforeAutospacing="1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2ED7">
              <w:rPr>
                <w:rFonts w:ascii="Arial" w:hAnsi="Arial" w:cs="Arial"/>
                <w:sz w:val="22"/>
                <w:szCs w:val="22"/>
              </w:rPr>
              <w:t>Amatör olarak avlayabileceğinden fazla miktarda balık avlamak.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 xml:space="preserve">BALIKESİR/Ayvalık </w:t>
            </w:r>
          </w:p>
        </w:tc>
        <w:tc>
          <w:tcPr>
            <w:tcW w:w="12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E2ED7" w:rsidRPr="008E2ED7" w:rsidTr="004C3984">
        <w:trPr>
          <w:trHeight w:val="110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14 Ocak 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before="100" w:beforeAutospacing="1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2ED7">
              <w:rPr>
                <w:rFonts w:ascii="Arial" w:hAnsi="Arial" w:cs="Arial"/>
                <w:sz w:val="22"/>
                <w:szCs w:val="22"/>
              </w:rPr>
              <w:t>Su ürünleri yetiştiriciliği yapılan kafeslere 100 metreden daha yakın mesafede avcılık yapmak.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İZMİR/Çeşme</w:t>
            </w:r>
          </w:p>
        </w:tc>
        <w:tc>
          <w:tcPr>
            <w:tcW w:w="12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E2ED7" w:rsidRPr="008E2ED7" w:rsidTr="004C3984">
        <w:trPr>
          <w:trHeight w:val="110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bookmarkStart w:id="1" w:name="_GoBack"/>
            <w:bookmarkEnd w:id="1"/>
            <w:r w:rsidRPr="008E2ED7">
              <w:rPr>
                <w:rFonts w:ascii="Arial" w:hAnsi="Arial" w:cs="Arial"/>
                <w:bCs/>
                <w:sz w:val="22"/>
                <w:szCs w:val="22"/>
              </w:rPr>
              <w:lastRenderedPageBreak/>
              <w:t>4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14 Ocak 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before="100" w:beforeAutospacing="1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2ED7">
              <w:rPr>
                <w:rFonts w:ascii="Arial" w:hAnsi="Arial" w:cs="Arial"/>
                <w:sz w:val="22"/>
                <w:szCs w:val="22"/>
              </w:rPr>
              <w:t>Su ürünleri yetiştiriciliği yapılan kafeslere 200 metreden daha yakın mesafede avcılık yapmak.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3.714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İZMİR/Çeşme</w:t>
            </w:r>
          </w:p>
        </w:tc>
        <w:tc>
          <w:tcPr>
            <w:tcW w:w="12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E2ED7" w:rsidRPr="008E2ED7" w:rsidTr="004C3984">
        <w:trPr>
          <w:trHeight w:val="110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15 Ocak 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2ED7">
              <w:rPr>
                <w:rFonts w:ascii="Arial" w:hAnsi="Arial" w:cs="Arial"/>
                <w:sz w:val="22"/>
                <w:szCs w:val="22"/>
              </w:rPr>
              <w:t>Uzatma ağında balıkçı gemisinin ruhsat kod numarasını gösterir bilginin yer almaması.</w:t>
            </w:r>
          </w:p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2ED7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7.575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İZMİR/Güzelbahçe</w:t>
            </w:r>
          </w:p>
        </w:tc>
        <w:tc>
          <w:tcPr>
            <w:tcW w:w="12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E2ED7" w:rsidRPr="008E2ED7" w:rsidTr="004C3984">
        <w:trPr>
          <w:trHeight w:val="110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15 Ocak 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before="100" w:beforeAutospacing="1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2ED7">
              <w:rPr>
                <w:rFonts w:ascii="Arial" w:hAnsi="Arial" w:cs="Arial"/>
                <w:sz w:val="22"/>
                <w:szCs w:val="22"/>
              </w:rPr>
              <w:t>Gemi ruhsat kod numarasının görünür şekilde gemi üzerine yazılmaması.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7.429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İZMİR/Narlıdere</w:t>
            </w:r>
          </w:p>
        </w:tc>
        <w:tc>
          <w:tcPr>
            <w:tcW w:w="12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8E2ED7" w:rsidRPr="008E2ED7" w:rsidRDefault="008E2ED7" w:rsidP="008E2ED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E2ED7" w:rsidRPr="008E2ED7" w:rsidRDefault="008E2ED7" w:rsidP="008E2ED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</w:rPr>
      </w:pPr>
      <w:r w:rsidRPr="008E2ED7">
        <w:rPr>
          <w:rFonts w:ascii="Arial" w:hAnsi="Arial" w:cs="Arial"/>
          <w:b/>
          <w:sz w:val="22"/>
          <w:szCs w:val="22"/>
          <w:u w:val="single"/>
        </w:rPr>
        <w:t xml:space="preserve">Akdeniz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2419"/>
        <w:gridCol w:w="2546"/>
        <w:gridCol w:w="3149"/>
        <w:gridCol w:w="3620"/>
      </w:tblGrid>
      <w:tr w:rsidR="008E2ED7" w:rsidRPr="008E2ED7" w:rsidTr="002F56AE">
        <w:trPr>
          <w:trHeight w:val="126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ED7" w:rsidRPr="008E2ED7" w:rsidRDefault="008E2ED7" w:rsidP="002F56A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ED7" w:rsidRPr="008E2ED7" w:rsidRDefault="008E2ED7" w:rsidP="002F56A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ED7" w:rsidRPr="008E2ED7" w:rsidRDefault="008E2ED7" w:rsidP="002F56A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ED7" w:rsidRPr="008E2ED7" w:rsidRDefault="008E2ED7" w:rsidP="002F56A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ED7" w:rsidRPr="008E2ED7" w:rsidRDefault="008E2ED7" w:rsidP="002F56A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2ED7" w:rsidRPr="008E2ED7" w:rsidRDefault="008E2ED7" w:rsidP="002F56A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ED7" w:rsidRPr="008E2ED7" w:rsidRDefault="008E2ED7" w:rsidP="002F56A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2ED7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E2ED7" w:rsidRPr="008E2ED7" w:rsidTr="002F56AE">
        <w:trPr>
          <w:trHeight w:val="110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14 Ocak 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Misina ağ kullanmak.</w:t>
            </w:r>
          </w:p>
          <w:p w:rsidR="008E2ED7" w:rsidRPr="008E2ED7" w:rsidRDefault="008E2ED7" w:rsidP="008E2E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 xml:space="preserve">(2 işlem)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1.484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MERSİN/Akdeniz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ED7" w:rsidRPr="008E2ED7" w:rsidRDefault="008E2ED7" w:rsidP="008E2ED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2ED7">
              <w:rPr>
                <w:rFonts w:ascii="Arial" w:hAnsi="Arial" w:cs="Arial"/>
                <w:bCs/>
                <w:sz w:val="22"/>
                <w:szCs w:val="22"/>
              </w:rPr>
              <w:t>Toplam 2 işleme 1.484 TL idari para cezası uygulanmıştır.</w:t>
            </w:r>
          </w:p>
        </w:tc>
      </w:tr>
    </w:tbl>
    <w:p w:rsidR="00E246E8" w:rsidRPr="008E2ED7" w:rsidRDefault="00E246E8" w:rsidP="00524895">
      <w:pPr>
        <w:tabs>
          <w:tab w:val="left" w:pos="12212"/>
        </w:tabs>
        <w:rPr>
          <w:rFonts w:ascii="Arial" w:hAnsi="Arial" w:cs="Arial"/>
          <w:sz w:val="22"/>
          <w:szCs w:val="22"/>
        </w:rPr>
      </w:pPr>
    </w:p>
    <w:sectPr w:rsidR="00E246E8" w:rsidRPr="008E2ED7" w:rsidSect="008E2ED7">
      <w:pgSz w:w="16838" w:h="11906" w:orient="landscape" w:code="9"/>
      <w:pgMar w:top="709" w:right="1134" w:bottom="426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9.7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0C0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34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701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07B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531E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A7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776F0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925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5CB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B6B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75AF6-492D-44B1-9C26-9F08CCD44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1785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820</cp:revision>
  <cp:lastPrinted>2022-01-06T08:36:00Z</cp:lastPrinted>
  <dcterms:created xsi:type="dcterms:W3CDTF">2019-10-10T06:27:00Z</dcterms:created>
  <dcterms:modified xsi:type="dcterms:W3CDTF">2022-01-17T12:42:00Z</dcterms:modified>
</cp:coreProperties>
</file>