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2F740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3.2pt;margin-top:23.5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A578E2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01 Temmuz</w:t>
                  </w:r>
                  <w:r w:rsidR="00DD47F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2F740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47pt;margin-top:6.45pt;width:76.2pt;height:76.8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70pt;height:70pt;z-index:-1" wrapcoords="-90 0 -90 21510 21600 21510 21600 0 -90 0">
            <v:imagedata r:id="rId9" o:title="yeni logo"/>
            <w10:wrap type="tight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578E2" w:rsidRDefault="00A578E2" w:rsidP="00A578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A578E2" w:rsidRPr="00A578E2" w:rsidRDefault="00A578E2" w:rsidP="00A578E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A578E2">
        <w:rPr>
          <w:rFonts w:ascii="Arial" w:hAnsi="Arial" w:cs="Arial"/>
          <w:b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946"/>
        <w:gridCol w:w="2765"/>
        <w:gridCol w:w="2345"/>
        <w:gridCol w:w="3741"/>
        <w:gridCol w:w="2735"/>
      </w:tblGrid>
      <w:tr w:rsidR="00A578E2" w:rsidRPr="001D56DB" w:rsidTr="00417CEA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578E2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A578E2" w:rsidRPr="001D56DB" w:rsidTr="00417CEA">
        <w:trPr>
          <w:trHeight w:val="1969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78E2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78E2">
              <w:rPr>
                <w:rFonts w:ascii="Arial" w:hAnsi="Arial" w:cs="Arial"/>
                <w:bCs/>
                <w:sz w:val="22"/>
                <w:szCs w:val="22"/>
              </w:rPr>
              <w:t>01 Temmuz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78E2">
              <w:rPr>
                <w:rFonts w:ascii="Arial" w:hAnsi="Arial" w:cs="Arial"/>
                <w:bCs/>
                <w:sz w:val="22"/>
                <w:szCs w:val="22"/>
              </w:rPr>
              <w:t>Yasak av aracı bulundurmak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8E2" w:rsidRPr="00A578E2" w:rsidRDefault="00A93D69" w:rsidP="00A93D69">
            <w:pPr>
              <w:spacing w:after="0"/>
              <w:ind w:left="284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</w:t>
            </w:r>
            <w:r w:rsidR="00A578E2" w:rsidRPr="00A578E2">
              <w:rPr>
                <w:rFonts w:ascii="Arial" w:hAnsi="Arial" w:cs="Arial"/>
                <w:bCs/>
                <w:sz w:val="22"/>
                <w:szCs w:val="22"/>
              </w:rPr>
              <w:t>500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78E2">
              <w:rPr>
                <w:rFonts w:ascii="Arial" w:hAnsi="Arial" w:cs="Arial"/>
                <w:bCs/>
                <w:sz w:val="22"/>
                <w:szCs w:val="22"/>
              </w:rPr>
              <w:t>ADANA/Karataş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78E2" w:rsidRPr="00A578E2" w:rsidRDefault="00A578E2" w:rsidP="00A578E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578E2">
              <w:rPr>
                <w:rFonts w:ascii="Arial" w:hAnsi="Arial" w:cs="Arial"/>
                <w:bCs/>
                <w:sz w:val="22"/>
                <w:szCs w:val="22"/>
              </w:rPr>
              <w:t>1 işleme 500 TL idari para cezası uygulanmıştır.</w:t>
            </w:r>
          </w:p>
        </w:tc>
      </w:tr>
    </w:tbl>
    <w:p w:rsidR="00A578E2" w:rsidRDefault="00A578E2" w:rsidP="00A578E2">
      <w:pPr>
        <w:tabs>
          <w:tab w:val="left" w:pos="975"/>
        </w:tabs>
      </w:pPr>
    </w:p>
    <w:p w:rsidR="00A16EBA" w:rsidRPr="00E466B4" w:rsidRDefault="00A16EBA" w:rsidP="00A16EBA">
      <w:pPr>
        <w:rPr>
          <w:b/>
          <w:bCs/>
        </w:rPr>
      </w:pPr>
    </w:p>
    <w:p w:rsidR="00A73A50" w:rsidRDefault="00A73A50" w:rsidP="00A73A50">
      <w:pPr>
        <w:rPr>
          <w:b/>
          <w:bCs/>
        </w:rPr>
      </w:pPr>
    </w:p>
    <w:sectPr w:rsidR="00A73A50" w:rsidSect="00377DCD">
      <w:pgSz w:w="16838" w:h="11906" w:orient="landscape" w:code="9"/>
      <w:pgMar w:top="0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405" w:rsidRDefault="002F7405" w:rsidP="006F130A">
      <w:r>
        <w:separator/>
      </w:r>
    </w:p>
  </w:endnote>
  <w:endnote w:type="continuationSeparator" w:id="0">
    <w:p w:rsidR="002F7405" w:rsidRDefault="002F7405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405" w:rsidRDefault="002F7405" w:rsidP="006F130A">
      <w:r>
        <w:separator/>
      </w:r>
    </w:p>
  </w:footnote>
  <w:footnote w:type="continuationSeparator" w:id="0">
    <w:p w:rsidR="002F7405" w:rsidRDefault="002F7405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5pt;height:12.7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BEB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405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3DA0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77DCD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A9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8E2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D69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D91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3E45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5E0F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B95A1-4CAB-44B0-A1E7-595B75AEC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217</cp:revision>
  <cp:lastPrinted>2019-12-09T09:21:00Z</cp:lastPrinted>
  <dcterms:created xsi:type="dcterms:W3CDTF">2019-10-10T06:27:00Z</dcterms:created>
  <dcterms:modified xsi:type="dcterms:W3CDTF">2020-07-02T12:05:00Z</dcterms:modified>
</cp:coreProperties>
</file>