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26E" w:rsidRDefault="00CB37B3" w:rsidP="006F23D3">
      <w:pPr>
        <w:tabs>
          <w:tab w:val="left" w:pos="3240"/>
          <w:tab w:val="left" w:pos="7286"/>
        </w:tabs>
        <w:jc w:val="both"/>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35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0312A8" w:rsidP="00EC5DFB">
                  <w:pPr>
                    <w:jc w:val="center"/>
                    <w:rPr>
                      <w:rStyle w:val="Gl"/>
                      <w:rFonts w:ascii="Arial" w:hAnsi="Arial" w:cs="Arial"/>
                    </w:rPr>
                  </w:pPr>
                  <w:r>
                    <w:rPr>
                      <w:rStyle w:val="Gl"/>
                      <w:rFonts w:ascii="Arial" w:hAnsi="Arial" w:cs="Arial"/>
                    </w:rPr>
                    <w:t xml:space="preserve">            </w:t>
                  </w:r>
                  <w:r w:rsidR="00AA2F28">
                    <w:rPr>
                      <w:rStyle w:val="Gl"/>
                      <w:rFonts w:ascii="Arial" w:hAnsi="Arial" w:cs="Arial"/>
                    </w:rPr>
                    <w:t>19</w:t>
                  </w:r>
                  <w:r w:rsidR="009D015E">
                    <w:rPr>
                      <w:rStyle w:val="Gl"/>
                      <w:rFonts w:ascii="Arial" w:hAnsi="Arial" w:cs="Arial"/>
                    </w:rPr>
                    <w:t xml:space="preserve"> </w:t>
                  </w:r>
                  <w:r w:rsidR="00533C7A">
                    <w:rPr>
                      <w:rStyle w:val="Gl"/>
                      <w:rFonts w:ascii="Arial" w:hAnsi="Arial" w:cs="Arial"/>
                    </w:rPr>
                    <w:t>Ağustos</w:t>
                  </w:r>
                  <w:r w:rsidR="00BD3343">
                    <w:rPr>
                      <w:rStyle w:val="Gl"/>
                      <w:rFonts w:ascii="Arial" w:hAnsi="Arial" w:cs="Arial"/>
                    </w:rPr>
                    <w:t xml:space="preserve"> </w:t>
                  </w:r>
                  <w:r w:rsidR="00AE6A1B" w:rsidRPr="00AE6A1B">
                    <w:rPr>
                      <w:rStyle w:val="Gl"/>
                      <w:rFonts w:ascii="Arial" w:hAnsi="Arial" w:cs="Arial"/>
                    </w:rPr>
                    <w:t>2019</w:t>
                  </w:r>
                </w:p>
                <w:p w:rsidR="00EC5DFB" w:rsidRPr="001A3923" w:rsidRDefault="00EC5DFB" w:rsidP="00EC5DFB">
                  <w:pPr>
                    <w:jc w:val="center"/>
                  </w:pPr>
                </w:p>
              </w:txbxContent>
            </v:textbox>
            <w10:wrap type="square"/>
          </v:shape>
        </w:pict>
      </w: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52.75pt;margin-top:-.35pt;width:89.35pt;height:90pt;z-index:-2">
            <v:imagedata r:id="rId5" o:title="logo"/>
          </v:shape>
        </w:pict>
      </w:r>
      <w:r>
        <w:rPr>
          <w:sz w:val="22"/>
          <w:szCs w:val="22"/>
        </w:rPr>
        <w:pict>
          <v:shape id="_x0000_s1052" type="#_x0000_t75" style="position:absolute;left:0;text-align:left;margin-left:6.5pt;margin-top:-.35pt;width:71.05pt;height:71.05pt;z-index:-1;mso-position-horizontal-relative:text;mso-position-vertical-relative:text" wrapcoords="-90 0 -90 21510 21600 21510 21600 0 -90 0">
            <v:imagedata r:id="rId6" o:title="yeni logo"/>
            <w10:wrap type="tight"/>
          </v:shape>
        </w:pict>
      </w:r>
    </w:p>
    <w:p w:rsidR="0018626E" w:rsidRDefault="0018626E" w:rsidP="006F23D3">
      <w:pPr>
        <w:tabs>
          <w:tab w:val="left" w:pos="3240"/>
          <w:tab w:val="left" w:pos="7286"/>
        </w:tabs>
        <w:jc w:val="both"/>
        <w:rPr>
          <w:rFonts w:ascii="Arial" w:hAnsi="Arial" w:cs="Arial"/>
          <w:b/>
          <w:bCs/>
          <w:sz w:val="22"/>
          <w:szCs w:val="22"/>
        </w:rPr>
      </w:pPr>
    </w:p>
    <w:p w:rsidR="0018626E" w:rsidRDefault="0018626E" w:rsidP="006F23D3">
      <w:pPr>
        <w:tabs>
          <w:tab w:val="left" w:pos="3240"/>
          <w:tab w:val="left" w:pos="7286"/>
        </w:tabs>
        <w:jc w:val="both"/>
        <w:rPr>
          <w:rFonts w:ascii="Arial" w:hAnsi="Arial" w:cs="Arial"/>
          <w:b/>
          <w:bCs/>
          <w:sz w:val="22"/>
          <w:szCs w:val="22"/>
        </w:rPr>
      </w:pPr>
    </w:p>
    <w:p w:rsidR="000A41E9" w:rsidRDefault="000A41E9" w:rsidP="006F23D3">
      <w:pPr>
        <w:tabs>
          <w:tab w:val="left" w:pos="3240"/>
          <w:tab w:val="left" w:pos="7286"/>
        </w:tabs>
        <w:jc w:val="both"/>
        <w:rPr>
          <w:rFonts w:ascii="Arial" w:hAnsi="Arial" w:cs="Arial"/>
          <w:b/>
          <w:bCs/>
          <w:sz w:val="22"/>
          <w:szCs w:val="22"/>
        </w:rPr>
      </w:pPr>
    </w:p>
    <w:p w:rsidR="000A41E9" w:rsidRDefault="000A41E9" w:rsidP="006F23D3">
      <w:pPr>
        <w:tabs>
          <w:tab w:val="left" w:pos="3240"/>
          <w:tab w:val="left" w:pos="7286"/>
        </w:tabs>
        <w:jc w:val="both"/>
        <w:rPr>
          <w:rFonts w:ascii="Arial" w:hAnsi="Arial" w:cs="Arial"/>
          <w:b/>
          <w:bCs/>
          <w:sz w:val="22"/>
          <w:szCs w:val="22"/>
        </w:rPr>
      </w:pPr>
    </w:p>
    <w:p w:rsidR="0018626E" w:rsidRDefault="0018626E" w:rsidP="006F23D3">
      <w:pPr>
        <w:tabs>
          <w:tab w:val="left" w:pos="3240"/>
          <w:tab w:val="left" w:pos="7286"/>
        </w:tabs>
        <w:jc w:val="both"/>
        <w:rPr>
          <w:rFonts w:ascii="Arial" w:hAnsi="Arial" w:cs="Arial"/>
          <w:b/>
          <w:bCs/>
          <w:sz w:val="22"/>
          <w:szCs w:val="22"/>
        </w:rPr>
      </w:pPr>
    </w:p>
    <w:p w:rsidR="008A2608" w:rsidRPr="008E6DAD" w:rsidRDefault="00D4550D" w:rsidP="00464160">
      <w:pPr>
        <w:tabs>
          <w:tab w:val="left" w:pos="3240"/>
          <w:tab w:val="left" w:pos="7286"/>
        </w:tabs>
        <w:jc w:val="both"/>
        <w:rPr>
          <w:rFonts w:ascii="Arial" w:hAnsi="Arial" w:cs="Arial"/>
          <w:b/>
          <w:bCs/>
          <w:sz w:val="22"/>
          <w:szCs w:val="22"/>
          <w:u w:val="single"/>
        </w:rPr>
      </w:pPr>
      <w:r w:rsidRPr="008778ED">
        <w:rPr>
          <w:rFonts w:ascii="Arial" w:hAnsi="Arial" w:cs="Arial"/>
          <w:b/>
          <w:bCs/>
          <w:sz w:val="22"/>
          <w:szCs w:val="22"/>
        </w:rPr>
        <w:t xml:space="preserve"> </w:t>
      </w:r>
      <w:r w:rsidR="000A36C8">
        <w:rPr>
          <w:rFonts w:ascii="Arial" w:hAnsi="Arial" w:cs="Arial"/>
          <w:b/>
          <w:bCs/>
          <w:sz w:val="22"/>
          <w:szCs w:val="22"/>
          <w:u w:val="single"/>
        </w:rPr>
        <w:t>Marmara</w:t>
      </w:r>
      <w:r w:rsidR="006B56C2">
        <w:rPr>
          <w:rFonts w:ascii="Arial" w:hAnsi="Arial" w:cs="Arial"/>
          <w:b/>
          <w:bCs/>
          <w:sz w:val="22"/>
          <w:szCs w:val="22"/>
          <w:u w:val="single"/>
        </w:rPr>
        <w:t xml:space="preserve"> </w:t>
      </w:r>
      <w:r w:rsidR="006B56C2" w:rsidRPr="00803B98">
        <w:rPr>
          <w:rFonts w:ascii="Arial" w:hAnsi="Arial" w:cs="Arial"/>
          <w:b/>
          <w:bCs/>
          <w:sz w:val="22"/>
          <w:szCs w:val="22"/>
          <w:u w:val="single"/>
        </w:rPr>
        <w:t>Bölgesi</w:t>
      </w:r>
    </w:p>
    <w:tbl>
      <w:tblPr>
        <w:tblpPr w:leftFromText="141" w:rightFromText="141" w:vertAnchor="text" w:horzAnchor="margin" w:tblpY="14"/>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693"/>
        <w:gridCol w:w="1432"/>
        <w:gridCol w:w="1947"/>
        <w:gridCol w:w="1747"/>
        <w:gridCol w:w="4517"/>
      </w:tblGrid>
      <w:tr w:rsidR="008E6DAD" w:rsidRPr="008778ED" w:rsidTr="00D71D4C">
        <w:trPr>
          <w:trHeight w:val="1125"/>
        </w:trPr>
        <w:tc>
          <w:tcPr>
            <w:tcW w:w="271"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proofErr w:type="spellStart"/>
            <w:r w:rsidRPr="008778ED">
              <w:rPr>
                <w:rFonts w:ascii="Arial" w:hAnsi="Arial" w:cs="Arial"/>
                <w:b/>
                <w:bCs/>
                <w:sz w:val="22"/>
                <w:szCs w:val="22"/>
              </w:rPr>
              <w:t>S.N</w:t>
            </w:r>
            <w:r>
              <w:rPr>
                <w:rFonts w:ascii="Arial" w:hAnsi="Arial" w:cs="Arial"/>
                <w:b/>
                <w:bCs/>
                <w:sz w:val="22"/>
                <w:szCs w:val="22"/>
              </w:rPr>
              <w:t>o</w:t>
            </w:r>
            <w:proofErr w:type="spellEnd"/>
          </w:p>
        </w:tc>
        <w:tc>
          <w:tcPr>
            <w:tcW w:w="654"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TARİH</w:t>
            </w:r>
          </w:p>
        </w:tc>
        <w:tc>
          <w:tcPr>
            <w:tcW w:w="889"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MEVKİ VE SAAT</w:t>
            </w:r>
          </w:p>
        </w:tc>
        <w:tc>
          <w:tcPr>
            <w:tcW w:w="473"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DÜZENSİZ GÖÇ VASITASI</w:t>
            </w:r>
          </w:p>
        </w:tc>
        <w:tc>
          <w:tcPr>
            <w:tcW w:w="643" w:type="pct"/>
            <w:tcBorders>
              <w:bottom w:val="single" w:sz="4" w:space="0" w:color="auto"/>
            </w:tcBorders>
            <w:shd w:val="clear" w:color="auto" w:fill="auto"/>
            <w:vAlign w:val="center"/>
          </w:tcPr>
          <w:p w:rsidR="008E6DAD" w:rsidRDefault="008E6DAD" w:rsidP="00994E96">
            <w:pPr>
              <w:jc w:val="center"/>
              <w:rPr>
                <w:rFonts w:ascii="Arial" w:hAnsi="Arial" w:cs="Arial"/>
                <w:b/>
                <w:bCs/>
                <w:sz w:val="22"/>
                <w:szCs w:val="22"/>
              </w:rPr>
            </w:pPr>
            <w:r w:rsidRPr="008778ED">
              <w:rPr>
                <w:rFonts w:ascii="Arial" w:hAnsi="Arial" w:cs="Arial"/>
                <w:b/>
                <w:bCs/>
                <w:sz w:val="22"/>
                <w:szCs w:val="22"/>
              </w:rPr>
              <w:t>YAKALANAN TOPLAM DÜZENSİZ GÖÇMEN KAÇAKÇISI</w:t>
            </w:r>
            <w:r>
              <w:rPr>
                <w:rFonts w:ascii="Arial" w:hAnsi="Arial" w:cs="Arial"/>
                <w:b/>
                <w:bCs/>
                <w:sz w:val="22"/>
                <w:szCs w:val="22"/>
              </w:rPr>
              <w:t>/</w:t>
            </w:r>
          </w:p>
          <w:p w:rsidR="008E6DAD" w:rsidRPr="008778ED" w:rsidRDefault="008E6DAD" w:rsidP="00994E96">
            <w:pPr>
              <w:jc w:val="center"/>
              <w:rPr>
                <w:rFonts w:ascii="Arial" w:hAnsi="Arial" w:cs="Arial"/>
                <w:b/>
                <w:bCs/>
                <w:sz w:val="22"/>
                <w:szCs w:val="22"/>
              </w:rPr>
            </w:pPr>
            <w:r>
              <w:rPr>
                <w:rFonts w:ascii="Arial" w:hAnsi="Arial" w:cs="Arial"/>
                <w:b/>
                <w:bCs/>
                <w:sz w:val="22"/>
                <w:szCs w:val="22"/>
              </w:rPr>
              <w:t>ŞÜPHELİ</w:t>
            </w:r>
          </w:p>
        </w:tc>
        <w:tc>
          <w:tcPr>
            <w:tcW w:w="577"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KURTARILAN/YAKALANAN TOPLAM DÜZENSİZ GÖÇMEN SAYISI</w:t>
            </w:r>
          </w:p>
        </w:tc>
        <w:tc>
          <w:tcPr>
            <w:tcW w:w="1492"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BEYANLARINA GÖRE KURTARILAN/YAKALANAN DÜZENSİZ GÖÇMEN UYRUKLARI</w:t>
            </w:r>
          </w:p>
        </w:tc>
      </w:tr>
      <w:tr w:rsidR="00AA2F28" w:rsidRPr="00AA2F28" w:rsidTr="000A36C8">
        <w:trPr>
          <w:trHeight w:val="70"/>
        </w:trPr>
        <w:tc>
          <w:tcPr>
            <w:tcW w:w="271" w:type="pct"/>
            <w:shd w:val="clear" w:color="auto" w:fill="FFFFFF"/>
            <w:vAlign w:val="center"/>
          </w:tcPr>
          <w:p w:rsidR="00AA2F28" w:rsidRPr="00AA2F28" w:rsidRDefault="00AA2F28" w:rsidP="00AA2F28">
            <w:pPr>
              <w:jc w:val="center"/>
              <w:rPr>
                <w:rFonts w:ascii="Arial" w:hAnsi="Arial" w:cs="Arial"/>
                <w:sz w:val="22"/>
                <w:szCs w:val="22"/>
              </w:rPr>
            </w:pPr>
            <w:r>
              <w:rPr>
                <w:rFonts w:ascii="Arial" w:hAnsi="Arial" w:cs="Arial"/>
                <w:sz w:val="22"/>
                <w:szCs w:val="22"/>
              </w:rPr>
              <w:t>1</w:t>
            </w:r>
          </w:p>
        </w:tc>
        <w:tc>
          <w:tcPr>
            <w:tcW w:w="654" w:type="pct"/>
            <w:shd w:val="clear" w:color="auto" w:fill="FFFFFF"/>
            <w:vAlign w:val="center"/>
          </w:tcPr>
          <w:p w:rsidR="00AA2F28" w:rsidRPr="00AA2F28" w:rsidRDefault="00AA2F28" w:rsidP="00AA2F28">
            <w:pPr>
              <w:jc w:val="center"/>
              <w:rPr>
                <w:rFonts w:ascii="Arial" w:hAnsi="Arial" w:cs="Arial"/>
                <w:sz w:val="22"/>
                <w:szCs w:val="22"/>
              </w:rPr>
            </w:pPr>
            <w:r>
              <w:rPr>
                <w:rFonts w:ascii="Arial" w:hAnsi="Arial" w:cs="Arial"/>
                <w:sz w:val="22"/>
                <w:szCs w:val="22"/>
              </w:rPr>
              <w:t xml:space="preserve">19 Ağustos </w:t>
            </w:r>
            <w:r w:rsidRPr="000A36C8">
              <w:rPr>
                <w:rFonts w:ascii="Arial" w:hAnsi="Arial" w:cs="Arial"/>
                <w:sz w:val="22"/>
                <w:szCs w:val="22"/>
              </w:rPr>
              <w:t>2019</w:t>
            </w:r>
          </w:p>
        </w:tc>
        <w:tc>
          <w:tcPr>
            <w:tcW w:w="889" w:type="pct"/>
            <w:shd w:val="clear" w:color="auto" w:fill="FFFFFF"/>
            <w:vAlign w:val="center"/>
          </w:tcPr>
          <w:p w:rsidR="00AA2F28" w:rsidRDefault="00AA2F28" w:rsidP="00AA2F28">
            <w:pPr>
              <w:jc w:val="center"/>
              <w:rPr>
                <w:rFonts w:ascii="Arial" w:hAnsi="Arial" w:cs="Arial"/>
                <w:sz w:val="22"/>
                <w:szCs w:val="22"/>
              </w:rPr>
            </w:pPr>
            <w:r>
              <w:rPr>
                <w:rFonts w:ascii="Arial" w:hAnsi="Arial" w:cs="Arial"/>
                <w:sz w:val="22"/>
                <w:szCs w:val="22"/>
              </w:rPr>
              <w:t>EDİRNE/Enez</w:t>
            </w:r>
            <w:r w:rsidRPr="00AA2F28">
              <w:rPr>
                <w:rFonts w:ascii="Arial" w:hAnsi="Arial" w:cs="Arial"/>
                <w:sz w:val="22"/>
                <w:szCs w:val="22"/>
              </w:rPr>
              <w:t xml:space="preserve"> </w:t>
            </w:r>
          </w:p>
          <w:p w:rsidR="00AA2F28" w:rsidRPr="00AA2F28" w:rsidRDefault="00AA2F28" w:rsidP="00AA2F28">
            <w:pPr>
              <w:jc w:val="center"/>
              <w:rPr>
                <w:rFonts w:ascii="Arial" w:hAnsi="Arial" w:cs="Arial"/>
                <w:sz w:val="22"/>
                <w:szCs w:val="22"/>
              </w:rPr>
            </w:pPr>
            <w:r w:rsidRPr="00AA2F28">
              <w:rPr>
                <w:rFonts w:ascii="Arial" w:hAnsi="Arial" w:cs="Arial"/>
                <w:sz w:val="22"/>
                <w:szCs w:val="22"/>
              </w:rPr>
              <w:t>Boztepe</w:t>
            </w:r>
          </w:p>
          <w:p w:rsidR="00AA2F28" w:rsidRPr="00AA2F28" w:rsidRDefault="00AA2F28" w:rsidP="00AA2F28">
            <w:pPr>
              <w:jc w:val="center"/>
              <w:rPr>
                <w:rFonts w:ascii="Arial" w:hAnsi="Arial" w:cs="Arial"/>
                <w:sz w:val="22"/>
                <w:szCs w:val="22"/>
              </w:rPr>
            </w:pPr>
            <w:r w:rsidRPr="00AA2F28">
              <w:rPr>
                <w:rFonts w:ascii="Arial" w:hAnsi="Arial" w:cs="Arial"/>
                <w:sz w:val="22"/>
                <w:szCs w:val="22"/>
              </w:rPr>
              <w:t>06.45</w:t>
            </w:r>
          </w:p>
        </w:tc>
        <w:tc>
          <w:tcPr>
            <w:tcW w:w="473" w:type="pct"/>
            <w:shd w:val="clear" w:color="auto" w:fill="FFFFFF"/>
            <w:vAlign w:val="center"/>
          </w:tcPr>
          <w:p w:rsidR="00AA2F28" w:rsidRPr="00AA2F28" w:rsidRDefault="00AA2F28" w:rsidP="00AA2F28">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AA2F28" w:rsidRPr="00AA2F28" w:rsidRDefault="00AA2F28" w:rsidP="00AA2F28">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AA2F28" w:rsidRPr="00AA2F28" w:rsidRDefault="00AA2F28" w:rsidP="00AA2F28">
            <w:pPr>
              <w:jc w:val="center"/>
              <w:rPr>
                <w:rFonts w:ascii="Arial" w:hAnsi="Arial" w:cs="Arial"/>
                <w:sz w:val="22"/>
                <w:szCs w:val="22"/>
              </w:rPr>
            </w:pPr>
            <w:r w:rsidRPr="00AA2F28">
              <w:rPr>
                <w:rFonts w:ascii="Arial" w:hAnsi="Arial" w:cs="Arial"/>
                <w:sz w:val="22"/>
                <w:szCs w:val="22"/>
              </w:rPr>
              <w:t>37</w:t>
            </w:r>
          </w:p>
        </w:tc>
        <w:tc>
          <w:tcPr>
            <w:tcW w:w="1492" w:type="pct"/>
            <w:shd w:val="clear" w:color="auto" w:fill="FFFFFF"/>
            <w:vAlign w:val="center"/>
          </w:tcPr>
          <w:p w:rsidR="00AA2F28" w:rsidRPr="00AA2F28" w:rsidRDefault="00AA2F28" w:rsidP="00AA2F28">
            <w:pPr>
              <w:jc w:val="center"/>
              <w:rPr>
                <w:rFonts w:ascii="Arial" w:hAnsi="Arial" w:cs="Arial"/>
                <w:sz w:val="22"/>
                <w:szCs w:val="22"/>
              </w:rPr>
            </w:pPr>
            <w:r w:rsidRPr="00AA2F28">
              <w:rPr>
                <w:rFonts w:ascii="Arial" w:hAnsi="Arial" w:cs="Arial"/>
                <w:sz w:val="22"/>
                <w:szCs w:val="22"/>
              </w:rPr>
              <w:t>31 Afganistan, 6 İran</w:t>
            </w:r>
          </w:p>
        </w:tc>
      </w:tr>
    </w:tbl>
    <w:p w:rsidR="00AA2F28" w:rsidRPr="008E6DAD" w:rsidRDefault="00AA2F28" w:rsidP="00AA2F28">
      <w:pPr>
        <w:rPr>
          <w:rFonts w:ascii="Arial" w:hAnsi="Arial" w:cs="Arial"/>
          <w:b/>
          <w:bCs/>
          <w:sz w:val="22"/>
          <w:szCs w:val="22"/>
          <w:u w:val="single"/>
        </w:rPr>
      </w:pPr>
      <w:r>
        <w:rPr>
          <w:rFonts w:ascii="Arial" w:hAnsi="Arial" w:cs="Arial"/>
          <w:b/>
          <w:bCs/>
          <w:sz w:val="22"/>
          <w:szCs w:val="22"/>
          <w:u w:val="single"/>
        </w:rPr>
        <w:t xml:space="preserve">Ege </w:t>
      </w:r>
      <w:r w:rsidRPr="00803B98">
        <w:rPr>
          <w:rFonts w:ascii="Arial" w:hAnsi="Arial" w:cs="Arial"/>
          <w:b/>
          <w:bCs/>
          <w:sz w:val="22"/>
          <w:szCs w:val="22"/>
          <w:u w:val="single"/>
        </w:rPr>
        <w:t>Bölgesi</w:t>
      </w:r>
    </w:p>
    <w:tbl>
      <w:tblPr>
        <w:tblpPr w:leftFromText="141" w:rightFromText="141" w:vertAnchor="text" w:horzAnchor="margin" w:tblpY="14"/>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693"/>
        <w:gridCol w:w="1432"/>
        <w:gridCol w:w="1947"/>
        <w:gridCol w:w="1747"/>
        <w:gridCol w:w="4517"/>
      </w:tblGrid>
      <w:tr w:rsidR="00AA2F28" w:rsidRPr="008778ED" w:rsidTr="0018626E">
        <w:trPr>
          <w:trHeight w:val="1411"/>
        </w:trPr>
        <w:tc>
          <w:tcPr>
            <w:tcW w:w="271" w:type="pct"/>
            <w:tcBorders>
              <w:bottom w:val="single" w:sz="4" w:space="0" w:color="auto"/>
            </w:tcBorders>
            <w:shd w:val="clear" w:color="auto" w:fill="auto"/>
            <w:vAlign w:val="center"/>
          </w:tcPr>
          <w:p w:rsidR="00AA2F28" w:rsidRPr="008778ED" w:rsidRDefault="00AA2F28" w:rsidP="00CB7A55">
            <w:pPr>
              <w:jc w:val="center"/>
              <w:rPr>
                <w:rFonts w:ascii="Arial" w:hAnsi="Arial" w:cs="Arial"/>
                <w:b/>
                <w:bCs/>
                <w:sz w:val="22"/>
                <w:szCs w:val="22"/>
              </w:rPr>
            </w:pPr>
            <w:proofErr w:type="spellStart"/>
            <w:r w:rsidRPr="008778ED">
              <w:rPr>
                <w:rFonts w:ascii="Arial" w:hAnsi="Arial" w:cs="Arial"/>
                <w:b/>
                <w:bCs/>
                <w:sz w:val="22"/>
                <w:szCs w:val="22"/>
              </w:rPr>
              <w:t>S.N</w:t>
            </w:r>
            <w:r>
              <w:rPr>
                <w:rFonts w:ascii="Arial" w:hAnsi="Arial" w:cs="Arial"/>
                <w:b/>
                <w:bCs/>
                <w:sz w:val="22"/>
                <w:szCs w:val="22"/>
              </w:rPr>
              <w:t>o</w:t>
            </w:r>
            <w:proofErr w:type="spellEnd"/>
          </w:p>
        </w:tc>
        <w:tc>
          <w:tcPr>
            <w:tcW w:w="654" w:type="pct"/>
            <w:tcBorders>
              <w:bottom w:val="single" w:sz="4" w:space="0" w:color="auto"/>
            </w:tcBorders>
            <w:shd w:val="clear" w:color="auto" w:fill="auto"/>
            <w:vAlign w:val="center"/>
          </w:tcPr>
          <w:p w:rsidR="00AA2F28" w:rsidRPr="008778ED" w:rsidRDefault="00AA2F28" w:rsidP="00CB7A55">
            <w:pPr>
              <w:jc w:val="center"/>
              <w:rPr>
                <w:rFonts w:ascii="Arial" w:hAnsi="Arial" w:cs="Arial"/>
                <w:b/>
                <w:bCs/>
                <w:sz w:val="22"/>
                <w:szCs w:val="22"/>
              </w:rPr>
            </w:pPr>
            <w:r w:rsidRPr="008778ED">
              <w:rPr>
                <w:rFonts w:ascii="Arial" w:hAnsi="Arial" w:cs="Arial"/>
                <w:b/>
                <w:bCs/>
                <w:sz w:val="22"/>
                <w:szCs w:val="22"/>
              </w:rPr>
              <w:t>TARİH</w:t>
            </w:r>
          </w:p>
        </w:tc>
        <w:tc>
          <w:tcPr>
            <w:tcW w:w="889" w:type="pct"/>
            <w:tcBorders>
              <w:bottom w:val="single" w:sz="4" w:space="0" w:color="auto"/>
            </w:tcBorders>
            <w:shd w:val="clear" w:color="auto" w:fill="auto"/>
            <w:vAlign w:val="center"/>
          </w:tcPr>
          <w:p w:rsidR="00AA2F28" w:rsidRPr="008778ED" w:rsidRDefault="00AA2F28" w:rsidP="00CB7A55">
            <w:pPr>
              <w:jc w:val="center"/>
              <w:rPr>
                <w:rFonts w:ascii="Arial" w:hAnsi="Arial" w:cs="Arial"/>
                <w:b/>
                <w:bCs/>
                <w:sz w:val="22"/>
                <w:szCs w:val="22"/>
              </w:rPr>
            </w:pPr>
            <w:r w:rsidRPr="008778ED">
              <w:rPr>
                <w:rFonts w:ascii="Arial" w:hAnsi="Arial" w:cs="Arial"/>
                <w:b/>
                <w:bCs/>
                <w:sz w:val="22"/>
                <w:szCs w:val="22"/>
              </w:rPr>
              <w:t>MEVKİ VE SAAT</w:t>
            </w:r>
          </w:p>
        </w:tc>
        <w:tc>
          <w:tcPr>
            <w:tcW w:w="473" w:type="pct"/>
            <w:tcBorders>
              <w:bottom w:val="single" w:sz="4" w:space="0" w:color="auto"/>
            </w:tcBorders>
            <w:shd w:val="clear" w:color="auto" w:fill="auto"/>
            <w:vAlign w:val="center"/>
          </w:tcPr>
          <w:p w:rsidR="00AA2F28" w:rsidRPr="008778ED" w:rsidRDefault="00AA2F28" w:rsidP="00CB7A55">
            <w:pPr>
              <w:jc w:val="center"/>
              <w:rPr>
                <w:rFonts w:ascii="Arial" w:hAnsi="Arial" w:cs="Arial"/>
                <w:b/>
                <w:bCs/>
                <w:sz w:val="22"/>
                <w:szCs w:val="22"/>
              </w:rPr>
            </w:pPr>
            <w:r w:rsidRPr="008778ED">
              <w:rPr>
                <w:rFonts w:ascii="Arial" w:hAnsi="Arial" w:cs="Arial"/>
                <w:b/>
                <w:bCs/>
                <w:sz w:val="22"/>
                <w:szCs w:val="22"/>
              </w:rPr>
              <w:t>DÜZENSİZ GÖÇ VASITASI</w:t>
            </w:r>
          </w:p>
        </w:tc>
        <w:tc>
          <w:tcPr>
            <w:tcW w:w="643" w:type="pct"/>
            <w:tcBorders>
              <w:bottom w:val="single" w:sz="4" w:space="0" w:color="auto"/>
            </w:tcBorders>
            <w:shd w:val="clear" w:color="auto" w:fill="auto"/>
            <w:vAlign w:val="center"/>
          </w:tcPr>
          <w:p w:rsidR="00AA2F28" w:rsidRDefault="00AA2F28" w:rsidP="00CB7A55">
            <w:pPr>
              <w:jc w:val="center"/>
              <w:rPr>
                <w:rFonts w:ascii="Arial" w:hAnsi="Arial" w:cs="Arial"/>
                <w:b/>
                <w:bCs/>
                <w:sz w:val="22"/>
                <w:szCs w:val="22"/>
              </w:rPr>
            </w:pPr>
            <w:r w:rsidRPr="008778ED">
              <w:rPr>
                <w:rFonts w:ascii="Arial" w:hAnsi="Arial" w:cs="Arial"/>
                <w:b/>
                <w:bCs/>
                <w:sz w:val="22"/>
                <w:szCs w:val="22"/>
              </w:rPr>
              <w:t>YAKALANAN TOPLAM DÜZENSİZ GÖÇMEN KAÇAKÇISI</w:t>
            </w:r>
            <w:r>
              <w:rPr>
                <w:rFonts w:ascii="Arial" w:hAnsi="Arial" w:cs="Arial"/>
                <w:b/>
                <w:bCs/>
                <w:sz w:val="22"/>
                <w:szCs w:val="22"/>
              </w:rPr>
              <w:t>/</w:t>
            </w:r>
          </w:p>
          <w:p w:rsidR="00AA2F28" w:rsidRPr="008778ED" w:rsidRDefault="00AA2F28" w:rsidP="00CB7A55">
            <w:pPr>
              <w:jc w:val="center"/>
              <w:rPr>
                <w:rFonts w:ascii="Arial" w:hAnsi="Arial" w:cs="Arial"/>
                <w:b/>
                <w:bCs/>
                <w:sz w:val="22"/>
                <w:szCs w:val="22"/>
              </w:rPr>
            </w:pPr>
            <w:r>
              <w:rPr>
                <w:rFonts w:ascii="Arial" w:hAnsi="Arial" w:cs="Arial"/>
                <w:b/>
                <w:bCs/>
                <w:sz w:val="22"/>
                <w:szCs w:val="22"/>
              </w:rPr>
              <w:t>ŞÜPHELİ</w:t>
            </w:r>
          </w:p>
        </w:tc>
        <w:tc>
          <w:tcPr>
            <w:tcW w:w="577" w:type="pct"/>
            <w:tcBorders>
              <w:bottom w:val="single" w:sz="4" w:space="0" w:color="auto"/>
            </w:tcBorders>
            <w:shd w:val="clear" w:color="auto" w:fill="auto"/>
            <w:vAlign w:val="center"/>
          </w:tcPr>
          <w:p w:rsidR="00AA2F28" w:rsidRPr="008778ED" w:rsidRDefault="00AA2F28" w:rsidP="00CB7A55">
            <w:pPr>
              <w:jc w:val="center"/>
              <w:rPr>
                <w:rFonts w:ascii="Arial" w:hAnsi="Arial" w:cs="Arial"/>
                <w:b/>
                <w:bCs/>
                <w:sz w:val="22"/>
                <w:szCs w:val="22"/>
              </w:rPr>
            </w:pPr>
            <w:r w:rsidRPr="008778ED">
              <w:rPr>
                <w:rFonts w:ascii="Arial" w:hAnsi="Arial" w:cs="Arial"/>
                <w:b/>
                <w:bCs/>
                <w:sz w:val="22"/>
                <w:szCs w:val="22"/>
              </w:rPr>
              <w:t>KURTARILAN/YAKALANAN TOPLAM DÜZENSİZ GÖÇMEN SAYISI</w:t>
            </w:r>
          </w:p>
        </w:tc>
        <w:tc>
          <w:tcPr>
            <w:tcW w:w="1492" w:type="pct"/>
            <w:tcBorders>
              <w:bottom w:val="single" w:sz="4" w:space="0" w:color="auto"/>
            </w:tcBorders>
            <w:shd w:val="clear" w:color="auto" w:fill="auto"/>
            <w:vAlign w:val="center"/>
          </w:tcPr>
          <w:p w:rsidR="00AA2F28" w:rsidRPr="008778ED" w:rsidRDefault="00AA2F28" w:rsidP="00CB7A55">
            <w:pPr>
              <w:jc w:val="center"/>
              <w:rPr>
                <w:rFonts w:ascii="Arial" w:hAnsi="Arial" w:cs="Arial"/>
                <w:b/>
                <w:bCs/>
                <w:sz w:val="22"/>
                <w:szCs w:val="22"/>
              </w:rPr>
            </w:pPr>
            <w:r w:rsidRPr="008778ED">
              <w:rPr>
                <w:rFonts w:ascii="Arial" w:hAnsi="Arial" w:cs="Arial"/>
                <w:b/>
                <w:bCs/>
                <w:sz w:val="22"/>
                <w:szCs w:val="22"/>
              </w:rPr>
              <w:t>BEYANLARINA GÖRE KURTARILAN/YAKALANAN DÜZENSİZ GÖÇMEN UYRUKLARI</w:t>
            </w:r>
          </w:p>
        </w:tc>
      </w:tr>
      <w:tr w:rsidR="00AA2F28" w:rsidRPr="00AA2F28" w:rsidTr="0018626E">
        <w:trPr>
          <w:trHeight w:val="724"/>
        </w:trPr>
        <w:tc>
          <w:tcPr>
            <w:tcW w:w="271" w:type="pct"/>
            <w:shd w:val="clear" w:color="auto" w:fill="FFFFFF"/>
            <w:vAlign w:val="center"/>
          </w:tcPr>
          <w:p w:rsidR="00AA2F28" w:rsidRPr="00AA2F28" w:rsidRDefault="00AA2F28" w:rsidP="00CB7A55">
            <w:pPr>
              <w:jc w:val="center"/>
              <w:rPr>
                <w:rFonts w:ascii="Arial" w:hAnsi="Arial" w:cs="Arial"/>
                <w:sz w:val="22"/>
                <w:szCs w:val="22"/>
              </w:rPr>
            </w:pPr>
            <w:r w:rsidRPr="00AA2F28">
              <w:rPr>
                <w:rFonts w:ascii="Arial" w:hAnsi="Arial" w:cs="Arial"/>
                <w:sz w:val="22"/>
                <w:szCs w:val="22"/>
              </w:rPr>
              <w:t>1</w:t>
            </w:r>
          </w:p>
        </w:tc>
        <w:tc>
          <w:tcPr>
            <w:tcW w:w="654" w:type="pct"/>
            <w:shd w:val="clear" w:color="auto" w:fill="FFFFFF"/>
            <w:vAlign w:val="center"/>
          </w:tcPr>
          <w:p w:rsidR="00AA2F28" w:rsidRPr="00AA2F28" w:rsidRDefault="00AA2F28" w:rsidP="00CB7A55">
            <w:pPr>
              <w:jc w:val="center"/>
              <w:rPr>
                <w:rFonts w:ascii="Arial" w:hAnsi="Arial" w:cs="Arial"/>
                <w:sz w:val="22"/>
                <w:szCs w:val="22"/>
              </w:rPr>
            </w:pPr>
            <w:r>
              <w:rPr>
                <w:rFonts w:ascii="Arial" w:hAnsi="Arial" w:cs="Arial"/>
                <w:sz w:val="22"/>
                <w:szCs w:val="22"/>
              </w:rPr>
              <w:t xml:space="preserve">19 Ağustos </w:t>
            </w:r>
            <w:r w:rsidRPr="000A36C8">
              <w:rPr>
                <w:rFonts w:ascii="Arial" w:hAnsi="Arial" w:cs="Arial"/>
                <w:sz w:val="22"/>
                <w:szCs w:val="22"/>
              </w:rPr>
              <w:t>2019</w:t>
            </w:r>
          </w:p>
        </w:tc>
        <w:tc>
          <w:tcPr>
            <w:tcW w:w="889" w:type="pct"/>
            <w:shd w:val="clear" w:color="auto" w:fill="FFFFFF"/>
            <w:vAlign w:val="center"/>
          </w:tcPr>
          <w:p w:rsidR="00AA2F28" w:rsidRDefault="00AA2F28" w:rsidP="00CB7A55">
            <w:pPr>
              <w:ind w:right="-44"/>
              <w:jc w:val="center"/>
              <w:rPr>
                <w:rFonts w:ascii="Arial" w:hAnsi="Arial" w:cs="Arial"/>
                <w:sz w:val="22"/>
                <w:szCs w:val="22"/>
              </w:rPr>
            </w:pPr>
            <w:r>
              <w:rPr>
                <w:rFonts w:ascii="Arial" w:hAnsi="Arial" w:cs="Arial"/>
                <w:sz w:val="22"/>
                <w:szCs w:val="22"/>
              </w:rPr>
              <w:t>İZMİR/Dikili</w:t>
            </w:r>
          </w:p>
          <w:p w:rsidR="00AA2F28" w:rsidRPr="00AA2F28" w:rsidRDefault="00AA2F28" w:rsidP="00CB7A55">
            <w:pPr>
              <w:ind w:right="-44"/>
              <w:jc w:val="center"/>
              <w:rPr>
                <w:rFonts w:ascii="Arial" w:hAnsi="Arial" w:cs="Arial"/>
                <w:sz w:val="22"/>
                <w:szCs w:val="22"/>
              </w:rPr>
            </w:pPr>
            <w:proofErr w:type="spellStart"/>
            <w:r w:rsidRPr="00AA2F28">
              <w:rPr>
                <w:rFonts w:ascii="Arial" w:hAnsi="Arial" w:cs="Arial"/>
                <w:sz w:val="22"/>
                <w:szCs w:val="22"/>
              </w:rPr>
              <w:t>Killik</w:t>
            </w:r>
            <w:proofErr w:type="spellEnd"/>
            <w:r w:rsidRPr="00AA2F28">
              <w:rPr>
                <w:rFonts w:ascii="Arial" w:hAnsi="Arial" w:cs="Arial"/>
                <w:sz w:val="22"/>
                <w:szCs w:val="22"/>
              </w:rPr>
              <w:t xml:space="preserve"> Burnu</w:t>
            </w:r>
          </w:p>
          <w:p w:rsidR="00AA2F28" w:rsidRPr="00AA2F28" w:rsidRDefault="00AA2F28" w:rsidP="00CB7A55">
            <w:pPr>
              <w:jc w:val="center"/>
              <w:rPr>
                <w:rFonts w:ascii="Arial" w:hAnsi="Arial" w:cs="Arial"/>
                <w:sz w:val="22"/>
                <w:szCs w:val="22"/>
              </w:rPr>
            </w:pPr>
            <w:r w:rsidRPr="00AA2F28">
              <w:rPr>
                <w:rFonts w:ascii="Arial" w:hAnsi="Arial" w:cs="Arial"/>
                <w:sz w:val="22"/>
                <w:szCs w:val="22"/>
              </w:rPr>
              <w:t>01.23</w:t>
            </w:r>
          </w:p>
        </w:tc>
        <w:tc>
          <w:tcPr>
            <w:tcW w:w="473" w:type="pct"/>
            <w:shd w:val="clear" w:color="auto" w:fill="FFFFFF"/>
            <w:vAlign w:val="center"/>
          </w:tcPr>
          <w:p w:rsidR="00AA2F28" w:rsidRPr="00AA2F28" w:rsidRDefault="00AA2F28" w:rsidP="00CB7A55">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AA2F28" w:rsidRPr="00AA2F28" w:rsidRDefault="00AA2F28" w:rsidP="00CB7A5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AA2F28" w:rsidRPr="00AA2F28" w:rsidRDefault="00AA2F28" w:rsidP="00CB7A55">
            <w:pPr>
              <w:jc w:val="center"/>
              <w:rPr>
                <w:rFonts w:ascii="Arial" w:hAnsi="Arial" w:cs="Arial"/>
                <w:sz w:val="22"/>
                <w:szCs w:val="22"/>
              </w:rPr>
            </w:pPr>
            <w:r w:rsidRPr="00AA2F28">
              <w:rPr>
                <w:rFonts w:ascii="Arial" w:hAnsi="Arial" w:cs="Arial"/>
                <w:sz w:val="22"/>
                <w:szCs w:val="22"/>
              </w:rPr>
              <w:t>34</w:t>
            </w:r>
          </w:p>
        </w:tc>
        <w:tc>
          <w:tcPr>
            <w:tcW w:w="1492" w:type="pct"/>
            <w:shd w:val="clear" w:color="auto" w:fill="FFFFFF"/>
            <w:vAlign w:val="center"/>
          </w:tcPr>
          <w:p w:rsidR="00AA2F28" w:rsidRPr="00AA2F28" w:rsidRDefault="00AA2F28" w:rsidP="00AA2F28">
            <w:pPr>
              <w:jc w:val="center"/>
              <w:rPr>
                <w:rFonts w:ascii="Arial" w:hAnsi="Arial" w:cs="Arial"/>
                <w:sz w:val="22"/>
                <w:szCs w:val="22"/>
              </w:rPr>
            </w:pPr>
            <w:r w:rsidRPr="00AA2F28">
              <w:rPr>
                <w:rFonts w:ascii="Arial" w:hAnsi="Arial" w:cs="Arial"/>
                <w:sz w:val="22"/>
                <w:szCs w:val="22"/>
              </w:rPr>
              <w:t>29 Suriye, 3 Filistin</w:t>
            </w:r>
            <w:r>
              <w:rPr>
                <w:rFonts w:ascii="Arial" w:hAnsi="Arial" w:cs="Arial"/>
                <w:sz w:val="22"/>
                <w:szCs w:val="22"/>
              </w:rPr>
              <w:t>, 1 Eritre,</w:t>
            </w:r>
            <w:r w:rsidRPr="00AA2F28">
              <w:rPr>
                <w:rFonts w:ascii="Arial" w:hAnsi="Arial" w:cs="Arial"/>
                <w:sz w:val="22"/>
                <w:szCs w:val="22"/>
              </w:rPr>
              <w:t xml:space="preserve"> 1 Sudan</w:t>
            </w:r>
          </w:p>
        </w:tc>
      </w:tr>
      <w:tr w:rsidR="00AA2F28" w:rsidRPr="00AA2F28" w:rsidTr="00CB7A55">
        <w:trPr>
          <w:trHeight w:val="70"/>
        </w:trPr>
        <w:tc>
          <w:tcPr>
            <w:tcW w:w="271" w:type="pct"/>
            <w:shd w:val="clear" w:color="auto" w:fill="FFFFFF"/>
            <w:vAlign w:val="center"/>
          </w:tcPr>
          <w:p w:rsidR="00AA2F28" w:rsidRPr="00AA2F28" w:rsidRDefault="00AA2F28" w:rsidP="00CB7A55">
            <w:pPr>
              <w:jc w:val="center"/>
              <w:rPr>
                <w:rFonts w:ascii="Arial" w:hAnsi="Arial" w:cs="Arial"/>
                <w:sz w:val="22"/>
                <w:szCs w:val="22"/>
              </w:rPr>
            </w:pPr>
            <w:r w:rsidRPr="00AA2F28">
              <w:rPr>
                <w:rFonts w:ascii="Arial" w:hAnsi="Arial" w:cs="Arial"/>
                <w:sz w:val="22"/>
                <w:szCs w:val="22"/>
              </w:rPr>
              <w:t>2</w:t>
            </w:r>
          </w:p>
        </w:tc>
        <w:tc>
          <w:tcPr>
            <w:tcW w:w="654" w:type="pct"/>
            <w:shd w:val="clear" w:color="auto" w:fill="FFFFFF"/>
            <w:vAlign w:val="center"/>
          </w:tcPr>
          <w:p w:rsidR="00AA2F28" w:rsidRPr="00AA2F28" w:rsidRDefault="00AA2F28" w:rsidP="00CB7A55">
            <w:pPr>
              <w:jc w:val="center"/>
              <w:rPr>
                <w:rFonts w:ascii="Arial" w:hAnsi="Arial" w:cs="Arial"/>
                <w:sz w:val="22"/>
                <w:szCs w:val="22"/>
              </w:rPr>
            </w:pPr>
            <w:r>
              <w:rPr>
                <w:rFonts w:ascii="Arial" w:hAnsi="Arial" w:cs="Arial"/>
                <w:sz w:val="22"/>
                <w:szCs w:val="22"/>
              </w:rPr>
              <w:t xml:space="preserve">19 Ağustos </w:t>
            </w:r>
            <w:r w:rsidRPr="000A36C8">
              <w:rPr>
                <w:rFonts w:ascii="Arial" w:hAnsi="Arial" w:cs="Arial"/>
                <w:sz w:val="22"/>
                <w:szCs w:val="22"/>
              </w:rPr>
              <w:t>2019</w:t>
            </w:r>
          </w:p>
        </w:tc>
        <w:tc>
          <w:tcPr>
            <w:tcW w:w="889" w:type="pct"/>
            <w:shd w:val="clear" w:color="auto" w:fill="FFFFFF"/>
            <w:vAlign w:val="center"/>
          </w:tcPr>
          <w:p w:rsidR="00AA2F28" w:rsidRPr="00AA2F28" w:rsidRDefault="00AA2F28" w:rsidP="00CB7A55">
            <w:pPr>
              <w:jc w:val="center"/>
              <w:rPr>
                <w:rFonts w:ascii="Arial" w:hAnsi="Arial" w:cs="Arial"/>
                <w:sz w:val="22"/>
                <w:szCs w:val="22"/>
              </w:rPr>
            </w:pPr>
            <w:r>
              <w:rPr>
                <w:rFonts w:ascii="Arial" w:hAnsi="Arial" w:cs="Arial"/>
                <w:sz w:val="22"/>
                <w:szCs w:val="22"/>
              </w:rPr>
              <w:t>ÇANAKKALE/Ayvacık</w:t>
            </w:r>
            <w:r w:rsidRPr="00AA2F28">
              <w:rPr>
                <w:rFonts w:ascii="Arial" w:hAnsi="Arial" w:cs="Arial"/>
                <w:sz w:val="22"/>
                <w:szCs w:val="22"/>
              </w:rPr>
              <w:t xml:space="preserve"> Kadırga</w:t>
            </w:r>
            <w:r>
              <w:rPr>
                <w:rFonts w:ascii="Arial" w:hAnsi="Arial" w:cs="Arial"/>
                <w:sz w:val="22"/>
                <w:szCs w:val="22"/>
              </w:rPr>
              <w:t xml:space="preserve"> Burnu</w:t>
            </w:r>
          </w:p>
          <w:p w:rsidR="00AA2F28" w:rsidRPr="00AA2F28" w:rsidRDefault="00AA2F28" w:rsidP="00CB7A55">
            <w:pPr>
              <w:rPr>
                <w:rFonts w:ascii="Arial" w:hAnsi="Arial" w:cs="Arial"/>
                <w:sz w:val="22"/>
                <w:szCs w:val="22"/>
              </w:rPr>
            </w:pPr>
            <w:r w:rsidRPr="00AA2F28">
              <w:rPr>
                <w:rFonts w:ascii="Arial" w:hAnsi="Arial" w:cs="Arial"/>
                <w:sz w:val="22"/>
                <w:szCs w:val="22"/>
              </w:rPr>
              <w:t xml:space="preserve">          </w:t>
            </w:r>
            <w:r>
              <w:rPr>
                <w:rFonts w:ascii="Arial" w:hAnsi="Arial" w:cs="Arial"/>
                <w:sz w:val="22"/>
                <w:szCs w:val="22"/>
              </w:rPr>
              <w:t xml:space="preserve">     </w:t>
            </w:r>
            <w:r w:rsidRPr="00AA2F28">
              <w:rPr>
                <w:rFonts w:ascii="Arial" w:hAnsi="Arial" w:cs="Arial"/>
                <w:sz w:val="22"/>
                <w:szCs w:val="22"/>
              </w:rPr>
              <w:t xml:space="preserve"> 01.50</w:t>
            </w:r>
          </w:p>
        </w:tc>
        <w:tc>
          <w:tcPr>
            <w:tcW w:w="473" w:type="pct"/>
            <w:shd w:val="clear" w:color="auto" w:fill="FFFFFF"/>
            <w:vAlign w:val="center"/>
          </w:tcPr>
          <w:p w:rsidR="00AA2F28" w:rsidRPr="00AA2F28" w:rsidRDefault="00AA2F28" w:rsidP="00CB7A55">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AA2F28" w:rsidRPr="00AA2F28" w:rsidRDefault="00AA2F28" w:rsidP="00AA2F28">
            <w:pPr>
              <w:jc w:val="center"/>
              <w:rPr>
                <w:rFonts w:ascii="Arial" w:hAnsi="Arial" w:cs="Arial"/>
                <w:sz w:val="22"/>
                <w:szCs w:val="22"/>
              </w:rPr>
            </w:pPr>
            <w:r w:rsidRPr="00AA2F28">
              <w:rPr>
                <w:rFonts w:ascii="Arial" w:hAnsi="Arial" w:cs="Arial"/>
                <w:sz w:val="22"/>
                <w:szCs w:val="22"/>
              </w:rPr>
              <w:t>-</w:t>
            </w:r>
          </w:p>
        </w:tc>
        <w:tc>
          <w:tcPr>
            <w:tcW w:w="577" w:type="pct"/>
            <w:shd w:val="clear" w:color="auto" w:fill="FFFFFF"/>
            <w:vAlign w:val="center"/>
          </w:tcPr>
          <w:p w:rsidR="00AA2F28" w:rsidRPr="00AA2F28" w:rsidRDefault="00AA2F28" w:rsidP="00CB7A55">
            <w:pPr>
              <w:jc w:val="center"/>
              <w:rPr>
                <w:rFonts w:ascii="Arial" w:hAnsi="Arial" w:cs="Arial"/>
                <w:sz w:val="22"/>
                <w:szCs w:val="22"/>
              </w:rPr>
            </w:pPr>
            <w:r w:rsidRPr="00AA2F28">
              <w:rPr>
                <w:rFonts w:ascii="Arial" w:hAnsi="Arial" w:cs="Arial"/>
                <w:sz w:val="22"/>
                <w:szCs w:val="22"/>
              </w:rPr>
              <w:t>26</w:t>
            </w:r>
          </w:p>
        </w:tc>
        <w:tc>
          <w:tcPr>
            <w:tcW w:w="1492" w:type="pct"/>
            <w:shd w:val="clear" w:color="auto" w:fill="FFFFFF"/>
            <w:vAlign w:val="center"/>
          </w:tcPr>
          <w:p w:rsidR="00AA2F28" w:rsidRPr="00AA2F28" w:rsidRDefault="00AA2F28" w:rsidP="00CB7A55">
            <w:pPr>
              <w:jc w:val="center"/>
              <w:rPr>
                <w:rFonts w:ascii="Arial" w:hAnsi="Arial" w:cs="Arial"/>
                <w:sz w:val="22"/>
                <w:szCs w:val="22"/>
              </w:rPr>
            </w:pPr>
            <w:r w:rsidRPr="00AA2F28">
              <w:rPr>
                <w:rFonts w:ascii="Arial" w:hAnsi="Arial" w:cs="Arial"/>
                <w:sz w:val="22"/>
                <w:szCs w:val="22"/>
              </w:rPr>
              <w:t>26 Afganistan</w:t>
            </w:r>
          </w:p>
        </w:tc>
      </w:tr>
      <w:tr w:rsidR="00AF1686" w:rsidRPr="00AA2F28" w:rsidTr="00CB7A55">
        <w:trPr>
          <w:trHeight w:val="70"/>
        </w:trPr>
        <w:tc>
          <w:tcPr>
            <w:tcW w:w="271" w:type="pct"/>
            <w:shd w:val="clear" w:color="auto" w:fill="FFFFFF"/>
            <w:vAlign w:val="center"/>
          </w:tcPr>
          <w:p w:rsidR="00AF1686" w:rsidRPr="00AA2F28" w:rsidRDefault="00AF1686" w:rsidP="00AF1686">
            <w:pPr>
              <w:jc w:val="center"/>
              <w:rPr>
                <w:rFonts w:ascii="Arial" w:hAnsi="Arial" w:cs="Arial"/>
                <w:sz w:val="22"/>
                <w:szCs w:val="22"/>
              </w:rPr>
            </w:pPr>
            <w:r>
              <w:rPr>
                <w:rFonts w:ascii="Arial" w:hAnsi="Arial" w:cs="Arial"/>
                <w:sz w:val="22"/>
                <w:szCs w:val="22"/>
              </w:rPr>
              <w:t>3</w:t>
            </w:r>
          </w:p>
        </w:tc>
        <w:tc>
          <w:tcPr>
            <w:tcW w:w="654" w:type="pct"/>
            <w:shd w:val="clear" w:color="auto" w:fill="FFFFFF"/>
            <w:vAlign w:val="center"/>
          </w:tcPr>
          <w:p w:rsidR="00AF1686" w:rsidRPr="00AA2F28" w:rsidRDefault="00AF1686" w:rsidP="00AF1686">
            <w:pPr>
              <w:jc w:val="center"/>
              <w:rPr>
                <w:rFonts w:ascii="Arial" w:hAnsi="Arial" w:cs="Arial"/>
                <w:sz w:val="22"/>
                <w:szCs w:val="22"/>
              </w:rPr>
            </w:pPr>
            <w:r>
              <w:rPr>
                <w:rFonts w:ascii="Arial" w:hAnsi="Arial" w:cs="Arial"/>
                <w:sz w:val="22"/>
                <w:szCs w:val="22"/>
              </w:rPr>
              <w:t xml:space="preserve">19 Ağustos </w:t>
            </w:r>
            <w:r w:rsidRPr="000A36C8">
              <w:rPr>
                <w:rFonts w:ascii="Arial" w:hAnsi="Arial" w:cs="Arial"/>
                <w:sz w:val="22"/>
                <w:szCs w:val="22"/>
              </w:rPr>
              <w:t>2019</w:t>
            </w:r>
          </w:p>
        </w:tc>
        <w:tc>
          <w:tcPr>
            <w:tcW w:w="889" w:type="pct"/>
            <w:shd w:val="clear" w:color="auto" w:fill="FFFFFF"/>
            <w:vAlign w:val="center"/>
          </w:tcPr>
          <w:p w:rsidR="00AF1686" w:rsidRPr="00AA2F28" w:rsidRDefault="00AF1686" w:rsidP="00AF1686">
            <w:pPr>
              <w:jc w:val="center"/>
              <w:rPr>
                <w:rFonts w:ascii="Arial" w:hAnsi="Arial" w:cs="Arial"/>
                <w:sz w:val="22"/>
                <w:szCs w:val="22"/>
              </w:rPr>
            </w:pPr>
            <w:r>
              <w:rPr>
                <w:rFonts w:ascii="Arial" w:hAnsi="Arial" w:cs="Arial"/>
                <w:sz w:val="22"/>
                <w:szCs w:val="22"/>
              </w:rPr>
              <w:t>İZMİR/Menderes</w:t>
            </w:r>
            <w:r w:rsidRPr="00AA2F28">
              <w:rPr>
                <w:rFonts w:ascii="Arial" w:hAnsi="Arial" w:cs="Arial"/>
                <w:sz w:val="22"/>
                <w:szCs w:val="22"/>
              </w:rPr>
              <w:t xml:space="preserve"> Gümüldür</w:t>
            </w:r>
          </w:p>
          <w:p w:rsidR="00AF1686" w:rsidRPr="00AA2F28" w:rsidRDefault="00AF1686" w:rsidP="00AF1686">
            <w:pPr>
              <w:jc w:val="center"/>
              <w:rPr>
                <w:rFonts w:ascii="Arial" w:hAnsi="Arial" w:cs="Arial"/>
                <w:sz w:val="22"/>
                <w:szCs w:val="22"/>
              </w:rPr>
            </w:pPr>
            <w:r w:rsidRPr="00AA2F28">
              <w:rPr>
                <w:rFonts w:ascii="Arial" w:hAnsi="Arial" w:cs="Arial"/>
                <w:sz w:val="22"/>
                <w:szCs w:val="22"/>
              </w:rPr>
              <w:t>04.24</w:t>
            </w:r>
          </w:p>
        </w:tc>
        <w:tc>
          <w:tcPr>
            <w:tcW w:w="473" w:type="pct"/>
            <w:shd w:val="clear" w:color="auto" w:fill="FFFFFF"/>
            <w:vAlign w:val="center"/>
          </w:tcPr>
          <w:p w:rsidR="00AF1686" w:rsidRPr="00AA2F28" w:rsidRDefault="00AF1686" w:rsidP="00AF1686">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AF1686" w:rsidRPr="00AA2F28" w:rsidRDefault="00AF1686" w:rsidP="00AF1686">
            <w:pPr>
              <w:jc w:val="center"/>
              <w:rPr>
                <w:rFonts w:ascii="Arial" w:hAnsi="Arial" w:cs="Arial"/>
                <w:sz w:val="22"/>
                <w:szCs w:val="22"/>
              </w:rPr>
            </w:pPr>
            <w:r w:rsidRPr="00AA2F28">
              <w:rPr>
                <w:rFonts w:ascii="Arial" w:hAnsi="Arial" w:cs="Arial"/>
                <w:sz w:val="22"/>
                <w:szCs w:val="22"/>
              </w:rPr>
              <w:t>-</w:t>
            </w:r>
          </w:p>
        </w:tc>
        <w:tc>
          <w:tcPr>
            <w:tcW w:w="577" w:type="pct"/>
            <w:shd w:val="clear" w:color="auto" w:fill="FFFFFF"/>
            <w:vAlign w:val="center"/>
          </w:tcPr>
          <w:p w:rsidR="00AF1686" w:rsidRPr="00AA2F28" w:rsidRDefault="00AF1686" w:rsidP="00AF1686">
            <w:pPr>
              <w:jc w:val="center"/>
              <w:rPr>
                <w:rFonts w:ascii="Arial" w:hAnsi="Arial" w:cs="Arial"/>
                <w:sz w:val="22"/>
                <w:szCs w:val="22"/>
              </w:rPr>
            </w:pPr>
            <w:r w:rsidRPr="00AA2F28">
              <w:rPr>
                <w:rFonts w:ascii="Arial" w:hAnsi="Arial" w:cs="Arial"/>
                <w:sz w:val="22"/>
                <w:szCs w:val="22"/>
              </w:rPr>
              <w:t>49</w:t>
            </w:r>
          </w:p>
        </w:tc>
        <w:tc>
          <w:tcPr>
            <w:tcW w:w="1492" w:type="pct"/>
            <w:shd w:val="clear" w:color="auto" w:fill="FFFFFF"/>
            <w:vAlign w:val="center"/>
          </w:tcPr>
          <w:p w:rsidR="00AF1686" w:rsidRPr="00AA2F28" w:rsidRDefault="00AF1686" w:rsidP="00AF1686">
            <w:pPr>
              <w:jc w:val="center"/>
              <w:rPr>
                <w:rFonts w:ascii="Arial" w:hAnsi="Arial" w:cs="Arial"/>
                <w:sz w:val="22"/>
                <w:szCs w:val="22"/>
              </w:rPr>
            </w:pPr>
            <w:r w:rsidRPr="00AA2F28">
              <w:rPr>
                <w:rFonts w:ascii="Arial" w:hAnsi="Arial" w:cs="Arial"/>
                <w:sz w:val="22"/>
                <w:szCs w:val="22"/>
              </w:rPr>
              <w:t>49 Suriye</w:t>
            </w:r>
          </w:p>
        </w:tc>
      </w:tr>
      <w:tr w:rsidR="00AF1686" w:rsidRPr="00AA2F28" w:rsidTr="00CB7A55">
        <w:trPr>
          <w:trHeight w:val="70"/>
        </w:trPr>
        <w:tc>
          <w:tcPr>
            <w:tcW w:w="271" w:type="pct"/>
            <w:shd w:val="clear" w:color="auto" w:fill="FFFFFF"/>
            <w:vAlign w:val="center"/>
          </w:tcPr>
          <w:p w:rsidR="00AF1686" w:rsidRPr="00AA2F28" w:rsidRDefault="00AF1686" w:rsidP="00AF1686">
            <w:pPr>
              <w:jc w:val="center"/>
              <w:rPr>
                <w:rFonts w:ascii="Arial" w:hAnsi="Arial" w:cs="Arial"/>
                <w:sz w:val="22"/>
                <w:szCs w:val="22"/>
              </w:rPr>
            </w:pPr>
            <w:r>
              <w:rPr>
                <w:rFonts w:ascii="Arial" w:hAnsi="Arial" w:cs="Arial"/>
                <w:sz w:val="22"/>
                <w:szCs w:val="22"/>
              </w:rPr>
              <w:t>4</w:t>
            </w:r>
          </w:p>
        </w:tc>
        <w:tc>
          <w:tcPr>
            <w:tcW w:w="654" w:type="pct"/>
            <w:shd w:val="clear" w:color="auto" w:fill="FFFFFF"/>
            <w:vAlign w:val="center"/>
          </w:tcPr>
          <w:p w:rsidR="00AF1686" w:rsidRPr="00AA2F28" w:rsidRDefault="00AF1686" w:rsidP="00AF1686">
            <w:pPr>
              <w:jc w:val="center"/>
              <w:rPr>
                <w:rFonts w:ascii="Arial" w:hAnsi="Arial" w:cs="Arial"/>
                <w:sz w:val="22"/>
                <w:szCs w:val="22"/>
              </w:rPr>
            </w:pPr>
            <w:r>
              <w:rPr>
                <w:rFonts w:ascii="Arial" w:hAnsi="Arial" w:cs="Arial"/>
                <w:sz w:val="22"/>
                <w:szCs w:val="22"/>
              </w:rPr>
              <w:t xml:space="preserve">19 Ağustos </w:t>
            </w:r>
            <w:r w:rsidRPr="000A36C8">
              <w:rPr>
                <w:rFonts w:ascii="Arial" w:hAnsi="Arial" w:cs="Arial"/>
                <w:sz w:val="22"/>
                <w:szCs w:val="22"/>
              </w:rPr>
              <w:t>2019</w:t>
            </w:r>
          </w:p>
        </w:tc>
        <w:tc>
          <w:tcPr>
            <w:tcW w:w="889" w:type="pct"/>
            <w:shd w:val="clear" w:color="auto" w:fill="FFFFFF"/>
            <w:vAlign w:val="center"/>
          </w:tcPr>
          <w:p w:rsidR="00AF1686" w:rsidRPr="00AA2F28" w:rsidRDefault="00AF1686" w:rsidP="00AF1686">
            <w:pPr>
              <w:jc w:val="center"/>
              <w:rPr>
                <w:rFonts w:ascii="Arial" w:hAnsi="Arial" w:cs="Arial"/>
                <w:sz w:val="22"/>
                <w:szCs w:val="22"/>
              </w:rPr>
            </w:pPr>
            <w:r>
              <w:rPr>
                <w:rFonts w:ascii="Arial" w:hAnsi="Arial" w:cs="Arial"/>
                <w:sz w:val="22"/>
                <w:szCs w:val="22"/>
              </w:rPr>
              <w:t>BALIKESİR/Ayvalık</w:t>
            </w:r>
            <w:r w:rsidRPr="00AA2F28">
              <w:rPr>
                <w:rFonts w:ascii="Arial" w:hAnsi="Arial" w:cs="Arial"/>
                <w:sz w:val="22"/>
                <w:szCs w:val="22"/>
              </w:rPr>
              <w:t xml:space="preserve"> Çıplak Ada</w:t>
            </w:r>
          </w:p>
          <w:p w:rsidR="00AF1686" w:rsidRPr="00AA2F28" w:rsidRDefault="00AF1686" w:rsidP="00AF1686">
            <w:pPr>
              <w:jc w:val="center"/>
              <w:rPr>
                <w:rFonts w:ascii="Arial" w:hAnsi="Arial" w:cs="Arial"/>
                <w:sz w:val="22"/>
                <w:szCs w:val="22"/>
              </w:rPr>
            </w:pPr>
            <w:r w:rsidRPr="00AA2F28">
              <w:rPr>
                <w:rFonts w:ascii="Arial" w:hAnsi="Arial" w:cs="Arial"/>
                <w:sz w:val="22"/>
                <w:szCs w:val="22"/>
              </w:rPr>
              <w:t>05.02</w:t>
            </w:r>
          </w:p>
        </w:tc>
        <w:tc>
          <w:tcPr>
            <w:tcW w:w="473" w:type="pct"/>
            <w:shd w:val="clear" w:color="auto" w:fill="FFFFFF"/>
            <w:vAlign w:val="center"/>
          </w:tcPr>
          <w:p w:rsidR="00AF1686" w:rsidRPr="00AA2F28" w:rsidRDefault="00AF1686" w:rsidP="00AF1686">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AF1686" w:rsidRPr="00AA2F28" w:rsidRDefault="00AF1686" w:rsidP="00AF1686">
            <w:pPr>
              <w:jc w:val="center"/>
              <w:rPr>
                <w:rFonts w:ascii="Arial" w:hAnsi="Arial" w:cs="Arial"/>
                <w:sz w:val="22"/>
                <w:szCs w:val="22"/>
              </w:rPr>
            </w:pPr>
            <w:r w:rsidRPr="00AA2F28">
              <w:rPr>
                <w:rFonts w:ascii="Arial" w:hAnsi="Arial" w:cs="Arial"/>
                <w:sz w:val="22"/>
                <w:szCs w:val="22"/>
              </w:rPr>
              <w:t>2 Türk</w:t>
            </w:r>
          </w:p>
        </w:tc>
        <w:tc>
          <w:tcPr>
            <w:tcW w:w="577" w:type="pct"/>
            <w:shd w:val="clear" w:color="auto" w:fill="FFFFFF"/>
            <w:vAlign w:val="center"/>
          </w:tcPr>
          <w:p w:rsidR="00AF1686" w:rsidRPr="00AA2F28" w:rsidRDefault="00AF1686" w:rsidP="00AF1686">
            <w:pPr>
              <w:jc w:val="center"/>
              <w:rPr>
                <w:rFonts w:ascii="Arial" w:hAnsi="Arial" w:cs="Arial"/>
                <w:sz w:val="22"/>
                <w:szCs w:val="22"/>
              </w:rPr>
            </w:pPr>
            <w:r w:rsidRPr="00AA2F28">
              <w:rPr>
                <w:rFonts w:ascii="Arial" w:hAnsi="Arial" w:cs="Arial"/>
                <w:sz w:val="22"/>
                <w:szCs w:val="22"/>
              </w:rPr>
              <w:t>6</w:t>
            </w:r>
          </w:p>
        </w:tc>
        <w:tc>
          <w:tcPr>
            <w:tcW w:w="1492" w:type="pct"/>
            <w:shd w:val="clear" w:color="auto" w:fill="FFFFFF"/>
            <w:vAlign w:val="center"/>
          </w:tcPr>
          <w:p w:rsidR="00AF1686" w:rsidRPr="00AA2F28" w:rsidRDefault="00AF1686" w:rsidP="00AF1686">
            <w:pPr>
              <w:jc w:val="center"/>
              <w:rPr>
                <w:rFonts w:ascii="Arial" w:hAnsi="Arial" w:cs="Arial"/>
                <w:sz w:val="22"/>
                <w:szCs w:val="22"/>
              </w:rPr>
            </w:pPr>
            <w:r w:rsidRPr="00AA2F28">
              <w:rPr>
                <w:rFonts w:ascii="Arial" w:hAnsi="Arial" w:cs="Arial"/>
                <w:sz w:val="22"/>
                <w:szCs w:val="22"/>
              </w:rPr>
              <w:t>4 Suriye, 2 Filistin</w:t>
            </w:r>
          </w:p>
        </w:tc>
      </w:tr>
      <w:tr w:rsidR="00AF1686" w:rsidRPr="00AA2F28" w:rsidTr="00CB7A55">
        <w:trPr>
          <w:trHeight w:val="70"/>
        </w:trPr>
        <w:tc>
          <w:tcPr>
            <w:tcW w:w="271" w:type="pct"/>
            <w:shd w:val="clear" w:color="auto" w:fill="FFFFFF"/>
            <w:vAlign w:val="center"/>
          </w:tcPr>
          <w:p w:rsidR="00AF1686" w:rsidRPr="00AA2F28" w:rsidRDefault="00AF1686" w:rsidP="00AF1686">
            <w:pPr>
              <w:jc w:val="center"/>
              <w:rPr>
                <w:rFonts w:ascii="Arial" w:hAnsi="Arial" w:cs="Arial"/>
                <w:sz w:val="22"/>
                <w:szCs w:val="22"/>
              </w:rPr>
            </w:pPr>
            <w:r>
              <w:rPr>
                <w:rFonts w:ascii="Arial" w:hAnsi="Arial" w:cs="Arial"/>
                <w:sz w:val="22"/>
                <w:szCs w:val="22"/>
              </w:rPr>
              <w:t>5</w:t>
            </w:r>
          </w:p>
        </w:tc>
        <w:tc>
          <w:tcPr>
            <w:tcW w:w="654" w:type="pct"/>
            <w:shd w:val="clear" w:color="auto" w:fill="FFFFFF"/>
            <w:vAlign w:val="center"/>
          </w:tcPr>
          <w:p w:rsidR="00AF1686" w:rsidRPr="00AA2F28" w:rsidRDefault="00AF1686" w:rsidP="00AF1686">
            <w:pPr>
              <w:jc w:val="center"/>
              <w:rPr>
                <w:rFonts w:ascii="Arial" w:hAnsi="Arial" w:cs="Arial"/>
                <w:sz w:val="22"/>
                <w:szCs w:val="22"/>
              </w:rPr>
            </w:pPr>
            <w:r>
              <w:rPr>
                <w:rFonts w:ascii="Arial" w:hAnsi="Arial" w:cs="Arial"/>
                <w:sz w:val="22"/>
                <w:szCs w:val="22"/>
              </w:rPr>
              <w:t xml:space="preserve">19 Ağustos </w:t>
            </w:r>
            <w:r w:rsidRPr="000A36C8">
              <w:rPr>
                <w:rFonts w:ascii="Arial" w:hAnsi="Arial" w:cs="Arial"/>
                <w:sz w:val="22"/>
                <w:szCs w:val="22"/>
              </w:rPr>
              <w:t>2019</w:t>
            </w:r>
          </w:p>
        </w:tc>
        <w:tc>
          <w:tcPr>
            <w:tcW w:w="889" w:type="pct"/>
            <w:shd w:val="clear" w:color="auto" w:fill="FFFFFF"/>
            <w:vAlign w:val="center"/>
          </w:tcPr>
          <w:p w:rsidR="00AF1686" w:rsidRPr="00AA2F28" w:rsidRDefault="00AF1686" w:rsidP="00AF1686">
            <w:pPr>
              <w:jc w:val="center"/>
              <w:rPr>
                <w:rFonts w:ascii="Arial" w:hAnsi="Arial" w:cs="Arial"/>
                <w:sz w:val="22"/>
                <w:szCs w:val="22"/>
              </w:rPr>
            </w:pPr>
            <w:r>
              <w:rPr>
                <w:rFonts w:ascii="Arial" w:hAnsi="Arial" w:cs="Arial"/>
                <w:sz w:val="22"/>
                <w:szCs w:val="22"/>
              </w:rPr>
              <w:t>ÇANAKKALE/</w:t>
            </w:r>
            <w:r w:rsidRPr="00AA2F28">
              <w:rPr>
                <w:rFonts w:ascii="Arial" w:hAnsi="Arial" w:cs="Arial"/>
                <w:sz w:val="22"/>
                <w:szCs w:val="22"/>
              </w:rPr>
              <w:t>Ayvacık Behramkale</w:t>
            </w:r>
          </w:p>
          <w:p w:rsidR="00AF1686" w:rsidRPr="00AA2F28" w:rsidRDefault="00AF1686" w:rsidP="00AF1686">
            <w:pPr>
              <w:jc w:val="center"/>
              <w:rPr>
                <w:rFonts w:ascii="Arial" w:hAnsi="Arial" w:cs="Arial"/>
                <w:sz w:val="22"/>
                <w:szCs w:val="22"/>
              </w:rPr>
            </w:pPr>
            <w:r w:rsidRPr="00AA2F28">
              <w:rPr>
                <w:rFonts w:ascii="Arial" w:hAnsi="Arial" w:cs="Arial"/>
                <w:sz w:val="22"/>
                <w:szCs w:val="22"/>
              </w:rPr>
              <w:t>17.20</w:t>
            </w:r>
          </w:p>
        </w:tc>
        <w:tc>
          <w:tcPr>
            <w:tcW w:w="473" w:type="pct"/>
            <w:shd w:val="clear" w:color="auto" w:fill="FFFFFF"/>
            <w:vAlign w:val="center"/>
          </w:tcPr>
          <w:p w:rsidR="00AF1686" w:rsidRPr="00AA2F28" w:rsidRDefault="00AF1686" w:rsidP="00AF1686">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AF1686" w:rsidRPr="00AA2F28" w:rsidRDefault="00AF1686" w:rsidP="00AF1686">
            <w:pPr>
              <w:jc w:val="center"/>
              <w:rPr>
                <w:rFonts w:ascii="Arial" w:hAnsi="Arial" w:cs="Arial"/>
                <w:sz w:val="22"/>
                <w:szCs w:val="22"/>
              </w:rPr>
            </w:pPr>
            <w:r w:rsidRPr="00AA2F28">
              <w:rPr>
                <w:rFonts w:ascii="Arial" w:hAnsi="Arial" w:cs="Arial"/>
                <w:sz w:val="22"/>
                <w:szCs w:val="22"/>
              </w:rPr>
              <w:t>-</w:t>
            </w:r>
          </w:p>
        </w:tc>
        <w:tc>
          <w:tcPr>
            <w:tcW w:w="577" w:type="pct"/>
            <w:shd w:val="clear" w:color="auto" w:fill="FFFFFF"/>
            <w:vAlign w:val="center"/>
          </w:tcPr>
          <w:p w:rsidR="00AF1686" w:rsidRPr="00AA2F28" w:rsidRDefault="00AF1686" w:rsidP="00AF1686">
            <w:pPr>
              <w:jc w:val="center"/>
              <w:rPr>
                <w:rFonts w:ascii="Arial" w:hAnsi="Arial" w:cs="Arial"/>
                <w:sz w:val="22"/>
                <w:szCs w:val="22"/>
              </w:rPr>
            </w:pPr>
            <w:r w:rsidRPr="00AA2F28">
              <w:rPr>
                <w:rFonts w:ascii="Arial" w:hAnsi="Arial" w:cs="Arial"/>
                <w:sz w:val="22"/>
                <w:szCs w:val="22"/>
              </w:rPr>
              <w:t>42</w:t>
            </w:r>
          </w:p>
        </w:tc>
        <w:tc>
          <w:tcPr>
            <w:tcW w:w="1492" w:type="pct"/>
            <w:shd w:val="clear" w:color="auto" w:fill="FFFFFF"/>
            <w:vAlign w:val="center"/>
          </w:tcPr>
          <w:p w:rsidR="00AF1686" w:rsidRPr="00AA2F28" w:rsidRDefault="00AF1686" w:rsidP="00AF1686">
            <w:pPr>
              <w:jc w:val="center"/>
              <w:rPr>
                <w:rFonts w:ascii="Arial" w:hAnsi="Arial" w:cs="Arial"/>
                <w:sz w:val="22"/>
                <w:szCs w:val="22"/>
              </w:rPr>
            </w:pPr>
            <w:r w:rsidRPr="00AA2F28">
              <w:rPr>
                <w:rFonts w:ascii="Arial" w:hAnsi="Arial" w:cs="Arial"/>
                <w:sz w:val="22"/>
                <w:szCs w:val="22"/>
              </w:rPr>
              <w:t>29 Afganistan, 9 Suriye, 3 Eritre, 1 Mısır</w:t>
            </w:r>
          </w:p>
        </w:tc>
      </w:tr>
    </w:tbl>
    <w:p w:rsidR="00AF1686" w:rsidRDefault="00C97279" w:rsidP="00CA284D">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p>
    <w:p w:rsidR="00C97279" w:rsidRPr="00CA284D" w:rsidRDefault="00C97279" w:rsidP="00CA284D">
      <w:pPr>
        <w:rPr>
          <w:rFonts w:ascii="Arial" w:hAnsi="Arial" w:cs="Arial"/>
          <w:b/>
          <w:bCs/>
          <w:sz w:val="22"/>
          <w:szCs w:val="22"/>
          <w:u w:val="single"/>
        </w:rPr>
      </w:pPr>
      <w:proofErr w:type="gramStart"/>
      <w:r w:rsidRPr="00347F0B">
        <w:rPr>
          <w:rFonts w:ascii="Arial" w:hAnsi="Arial" w:cs="Arial"/>
          <w:sz w:val="14"/>
          <w:szCs w:val="16"/>
        </w:rPr>
        <w:t>olayların</w:t>
      </w:r>
      <w:proofErr w:type="gramEnd"/>
      <w:r w:rsidRPr="00347F0B">
        <w:rPr>
          <w:rFonts w:ascii="Arial" w:hAnsi="Arial" w:cs="Arial"/>
          <w:sz w:val="14"/>
          <w:szCs w:val="16"/>
        </w:rPr>
        <w:t xml:space="preserve"> bitiminde değişiklik gösterebilmektedir. Nihai istatistikî verilere, sona eren ay verisi olarak </w:t>
      </w:r>
      <w:hyperlink r:id="rId7" w:history="1">
        <w:r w:rsidR="00882FFB" w:rsidRPr="00BD2521">
          <w:rPr>
            <w:rStyle w:val="Kpr"/>
            <w:rFonts w:ascii="Arial" w:hAnsi="Arial" w:cs="Arial"/>
            <w:sz w:val="14"/>
            <w:szCs w:val="16"/>
          </w:rPr>
          <w:t>sg.gov.tr/</w:t>
        </w:r>
        <w:proofErr w:type="spellStart"/>
        <w:r w:rsidR="00882FFB" w:rsidRPr="00BD2521">
          <w:rPr>
            <w:rStyle w:val="Kpr"/>
            <w:rFonts w:ascii="Arial" w:hAnsi="Arial" w:cs="Arial"/>
            <w:sz w:val="14"/>
            <w:szCs w:val="16"/>
          </w:rPr>
          <w:t>duzensiz</w:t>
        </w:r>
        <w:proofErr w:type="spellEnd"/>
        <w:r w:rsidR="00882FFB" w:rsidRPr="00BD2521">
          <w:rPr>
            <w:rStyle w:val="Kpr"/>
            <w:rFonts w:ascii="Arial" w:hAnsi="Arial" w:cs="Arial"/>
            <w:sz w:val="14"/>
            <w:szCs w:val="16"/>
          </w:rPr>
          <w:t>-</w:t>
        </w:r>
        <w:proofErr w:type="spellStart"/>
        <w:r w:rsidR="00882FFB" w:rsidRPr="00BD2521">
          <w:rPr>
            <w:rStyle w:val="Kpr"/>
            <w:rFonts w:ascii="Arial" w:hAnsi="Arial" w:cs="Arial"/>
            <w:sz w:val="14"/>
            <w:szCs w:val="16"/>
          </w:rPr>
          <w:t>goc</w:t>
        </w:r>
        <w:proofErr w:type="spellEnd"/>
        <w:r w:rsidR="00882FFB" w:rsidRPr="00BD2521">
          <w:rPr>
            <w:rStyle w:val="Kpr"/>
            <w:rFonts w:ascii="Arial" w:hAnsi="Arial" w:cs="Arial"/>
            <w:sz w:val="14"/>
            <w:szCs w:val="16"/>
          </w:rPr>
          <w:t>-istatistikleri</w:t>
        </w:r>
      </w:hyperlink>
      <w:r w:rsidRPr="00347F0B">
        <w:rPr>
          <w:rFonts w:ascii="Arial" w:hAnsi="Arial" w:cs="Arial"/>
          <w:sz w:val="14"/>
          <w:szCs w:val="16"/>
        </w:rPr>
        <w:t xml:space="preserve"> linkinden ulaşılabilmektedir.</w:t>
      </w:r>
    </w:p>
    <w:p w:rsidR="00AF1686" w:rsidRDefault="00C97279" w:rsidP="00D34FF3">
      <w:pPr>
        <w:ind w:left="-57" w:right="-57"/>
        <w:jc w:val="both"/>
        <w:rPr>
          <w:rFonts w:ascii="Arial" w:hAnsi="Arial" w:cs="Arial"/>
          <w:sz w:val="14"/>
          <w:szCs w:val="16"/>
        </w:rPr>
      </w:pPr>
      <w:r w:rsidRPr="00347F0B">
        <w:rPr>
          <w:rFonts w:ascii="Arial" w:hAnsi="Arial" w:cs="Arial"/>
          <w:sz w:val="14"/>
          <w:szCs w:val="16"/>
        </w:rPr>
        <w:t xml:space="preserve">*Statistical </w:t>
      </w:r>
      <w:proofErr w:type="spellStart"/>
      <w:r w:rsidRPr="00347F0B">
        <w:rPr>
          <w:rFonts w:ascii="Arial" w:hAnsi="Arial" w:cs="Arial"/>
          <w:sz w:val="14"/>
          <w:szCs w:val="16"/>
        </w:rPr>
        <w:t>information</w:t>
      </w:r>
      <w:proofErr w:type="spellEnd"/>
      <w:r w:rsidRPr="00347F0B">
        <w:rPr>
          <w:rFonts w:ascii="Arial" w:hAnsi="Arial" w:cs="Arial"/>
          <w:sz w:val="14"/>
          <w:szCs w:val="16"/>
        </w:rPr>
        <w:t xml:space="preserve"> </w:t>
      </w:r>
      <w:proofErr w:type="spellStart"/>
      <w:r w:rsidRPr="00347F0B">
        <w:rPr>
          <w:rFonts w:ascii="Arial" w:hAnsi="Arial" w:cs="Arial"/>
          <w:sz w:val="14"/>
          <w:szCs w:val="16"/>
        </w:rPr>
        <w:t>given</w:t>
      </w:r>
      <w:proofErr w:type="spellEnd"/>
      <w:r w:rsidRPr="00347F0B">
        <w:rPr>
          <w:rFonts w:ascii="Arial" w:hAnsi="Arial" w:cs="Arial"/>
          <w:sz w:val="14"/>
          <w:szCs w:val="16"/>
        </w:rPr>
        <w:t xml:space="preserve"> in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table</w:t>
      </w:r>
      <w:proofErr w:type="spellEnd"/>
      <w:r w:rsidRPr="00347F0B">
        <w:rPr>
          <w:rFonts w:ascii="Arial" w:hAnsi="Arial" w:cs="Arial"/>
          <w:sz w:val="14"/>
          <w:szCs w:val="16"/>
        </w:rPr>
        <w:t xml:space="preserve"> </w:t>
      </w:r>
      <w:proofErr w:type="spellStart"/>
      <w:r w:rsidRPr="00347F0B">
        <w:rPr>
          <w:rFonts w:ascii="Arial" w:hAnsi="Arial" w:cs="Arial"/>
          <w:sz w:val="14"/>
          <w:szCs w:val="16"/>
        </w:rPr>
        <w:t>may</w:t>
      </w:r>
      <w:proofErr w:type="spellEnd"/>
      <w:r w:rsidRPr="00347F0B">
        <w:rPr>
          <w:rFonts w:ascii="Arial" w:hAnsi="Arial" w:cs="Arial"/>
          <w:sz w:val="14"/>
          <w:szCs w:val="16"/>
        </w:rPr>
        <w:t xml:space="preserve"> </w:t>
      </w:r>
      <w:proofErr w:type="spellStart"/>
      <w:r w:rsidRPr="00347F0B">
        <w:rPr>
          <w:rFonts w:ascii="Arial" w:hAnsi="Arial" w:cs="Arial"/>
          <w:sz w:val="14"/>
          <w:szCs w:val="16"/>
        </w:rPr>
        <w:t>vary</w:t>
      </w:r>
      <w:proofErr w:type="spellEnd"/>
      <w:r w:rsidRPr="00347F0B">
        <w:rPr>
          <w:rFonts w:ascii="Arial" w:hAnsi="Arial" w:cs="Arial"/>
          <w:sz w:val="14"/>
          <w:szCs w:val="16"/>
        </w:rPr>
        <w:t xml:space="preserve"> </w:t>
      </w:r>
      <w:proofErr w:type="spellStart"/>
      <w:r w:rsidRPr="00347F0B">
        <w:rPr>
          <w:rFonts w:ascii="Arial" w:hAnsi="Arial" w:cs="Arial"/>
          <w:sz w:val="14"/>
          <w:szCs w:val="16"/>
        </w:rPr>
        <w:t>because</w:t>
      </w:r>
      <w:proofErr w:type="spellEnd"/>
      <w:r w:rsidRPr="00347F0B">
        <w:rPr>
          <w:rFonts w:ascii="Arial" w:hAnsi="Arial" w:cs="Arial"/>
          <w:sz w:val="14"/>
          <w:szCs w:val="16"/>
        </w:rPr>
        <w:t xml:space="preserve"> </w:t>
      </w:r>
      <w:proofErr w:type="spellStart"/>
      <w:r w:rsidRPr="00347F0B">
        <w:rPr>
          <w:rFonts w:ascii="Arial" w:hAnsi="Arial" w:cs="Arial"/>
          <w:sz w:val="14"/>
          <w:szCs w:val="16"/>
        </w:rPr>
        <w:t>they</w:t>
      </w:r>
      <w:proofErr w:type="spellEnd"/>
      <w:r w:rsidRPr="00347F0B">
        <w:rPr>
          <w:rFonts w:ascii="Arial" w:hAnsi="Arial" w:cs="Arial"/>
          <w:sz w:val="14"/>
          <w:szCs w:val="16"/>
        </w:rPr>
        <w:t xml:space="preserve"> </w:t>
      </w:r>
      <w:proofErr w:type="spellStart"/>
      <w:r w:rsidRPr="00347F0B">
        <w:rPr>
          <w:rFonts w:ascii="Arial" w:hAnsi="Arial" w:cs="Arial"/>
          <w:sz w:val="14"/>
          <w:szCs w:val="16"/>
        </w:rPr>
        <w:t>consist</w:t>
      </w:r>
      <w:proofErr w:type="spellEnd"/>
      <w:r w:rsidRPr="00347F0B">
        <w:rPr>
          <w:rFonts w:ascii="Arial" w:hAnsi="Arial" w:cs="Arial"/>
          <w:sz w:val="14"/>
          <w:szCs w:val="16"/>
        </w:rPr>
        <w:t xml:space="preserve"> of </w:t>
      </w:r>
      <w:proofErr w:type="gramStart"/>
      <w:r w:rsidRPr="00347F0B">
        <w:rPr>
          <w:rFonts w:ascii="Arial" w:hAnsi="Arial" w:cs="Arial"/>
          <w:sz w:val="14"/>
          <w:szCs w:val="16"/>
        </w:rPr>
        <w:t>data</w:t>
      </w:r>
      <w:proofErr w:type="gramEnd"/>
      <w:r w:rsidRPr="00347F0B">
        <w:rPr>
          <w:rFonts w:ascii="Arial" w:hAnsi="Arial" w:cs="Arial"/>
          <w:sz w:val="14"/>
          <w:szCs w:val="16"/>
        </w:rPr>
        <w:t xml:space="preserve"> </w:t>
      </w:r>
      <w:proofErr w:type="spellStart"/>
      <w:r w:rsidRPr="00347F0B">
        <w:rPr>
          <w:rFonts w:ascii="Arial" w:hAnsi="Arial" w:cs="Arial"/>
          <w:sz w:val="14"/>
          <w:szCs w:val="16"/>
        </w:rPr>
        <w:t>related</w:t>
      </w:r>
      <w:proofErr w:type="spellEnd"/>
      <w:r w:rsidRPr="00347F0B">
        <w:rPr>
          <w:rFonts w:ascii="Arial" w:hAnsi="Arial" w:cs="Arial"/>
          <w:sz w:val="14"/>
          <w:szCs w:val="16"/>
        </w:rPr>
        <w:t xml:space="preserve"> </w:t>
      </w:r>
      <w:proofErr w:type="spellStart"/>
      <w:r w:rsidRPr="00347F0B">
        <w:rPr>
          <w:rFonts w:ascii="Arial" w:hAnsi="Arial" w:cs="Arial"/>
          <w:sz w:val="14"/>
          <w:szCs w:val="16"/>
        </w:rPr>
        <w:t>incidents</w:t>
      </w:r>
      <w:proofErr w:type="spellEnd"/>
      <w:r w:rsidRPr="00347F0B">
        <w:rPr>
          <w:rFonts w:ascii="Arial" w:hAnsi="Arial" w:cs="Arial"/>
          <w:sz w:val="14"/>
          <w:szCs w:val="16"/>
        </w:rPr>
        <w:t xml:space="preserve"> </w:t>
      </w:r>
      <w:proofErr w:type="spellStart"/>
      <w:r w:rsidRPr="00347F0B">
        <w:rPr>
          <w:rFonts w:ascii="Arial" w:hAnsi="Arial" w:cs="Arial"/>
          <w:sz w:val="14"/>
          <w:szCs w:val="16"/>
        </w:rPr>
        <w:t>which</w:t>
      </w:r>
      <w:proofErr w:type="spellEnd"/>
      <w:r w:rsidRPr="00347F0B">
        <w:rPr>
          <w:rFonts w:ascii="Arial" w:hAnsi="Arial" w:cs="Arial"/>
          <w:sz w:val="14"/>
          <w:szCs w:val="16"/>
        </w:rPr>
        <w:t xml:space="preserve"> </w:t>
      </w:r>
      <w:proofErr w:type="spellStart"/>
      <w:r w:rsidRPr="00347F0B">
        <w:rPr>
          <w:rFonts w:ascii="Arial" w:hAnsi="Arial" w:cs="Arial"/>
          <w:sz w:val="14"/>
          <w:szCs w:val="16"/>
        </w:rPr>
        <w:t>were</w:t>
      </w:r>
      <w:proofErr w:type="spellEnd"/>
      <w:r w:rsidRPr="00347F0B">
        <w:rPr>
          <w:rFonts w:ascii="Arial" w:hAnsi="Arial" w:cs="Arial"/>
          <w:sz w:val="14"/>
          <w:szCs w:val="16"/>
        </w:rPr>
        <w:t xml:space="preserve"> </w:t>
      </w:r>
      <w:proofErr w:type="spellStart"/>
      <w:r w:rsidRPr="00347F0B">
        <w:rPr>
          <w:rFonts w:ascii="Arial" w:hAnsi="Arial" w:cs="Arial"/>
          <w:sz w:val="14"/>
          <w:szCs w:val="16"/>
        </w:rPr>
        <w:t>occured</w:t>
      </w:r>
      <w:proofErr w:type="spellEnd"/>
      <w:r w:rsidRPr="00347F0B">
        <w:rPr>
          <w:rFonts w:ascii="Arial" w:hAnsi="Arial" w:cs="Arial"/>
          <w:sz w:val="14"/>
          <w:szCs w:val="16"/>
        </w:rPr>
        <w:t xml:space="preserve"> </w:t>
      </w:r>
      <w:proofErr w:type="spellStart"/>
      <w:r w:rsidRPr="00347F0B">
        <w:rPr>
          <w:rFonts w:ascii="Arial" w:hAnsi="Arial" w:cs="Arial"/>
          <w:sz w:val="14"/>
          <w:szCs w:val="16"/>
        </w:rPr>
        <w:t>and</w:t>
      </w:r>
      <w:proofErr w:type="spellEnd"/>
      <w:r w:rsidRPr="00347F0B">
        <w:rPr>
          <w:rFonts w:ascii="Arial" w:hAnsi="Arial" w:cs="Arial"/>
          <w:sz w:val="14"/>
          <w:szCs w:val="16"/>
        </w:rPr>
        <w:t xml:space="preserve"> </w:t>
      </w:r>
      <w:proofErr w:type="spellStart"/>
      <w:r w:rsidRPr="00347F0B">
        <w:rPr>
          <w:rFonts w:ascii="Arial" w:hAnsi="Arial" w:cs="Arial"/>
          <w:sz w:val="14"/>
          <w:szCs w:val="16"/>
        </w:rPr>
        <w:t>turned</w:t>
      </w:r>
      <w:proofErr w:type="spellEnd"/>
      <w:r w:rsidRPr="00347F0B">
        <w:rPr>
          <w:rFonts w:ascii="Arial" w:hAnsi="Arial" w:cs="Arial"/>
          <w:sz w:val="14"/>
          <w:szCs w:val="16"/>
        </w:rPr>
        <w:t xml:space="preserve"> </w:t>
      </w:r>
      <w:proofErr w:type="spellStart"/>
      <w:r w:rsidRPr="00347F0B">
        <w:rPr>
          <w:rFonts w:ascii="Arial" w:hAnsi="Arial" w:cs="Arial"/>
          <w:sz w:val="14"/>
          <w:szCs w:val="16"/>
        </w:rPr>
        <w:t>into</w:t>
      </w:r>
      <w:proofErr w:type="spellEnd"/>
      <w:r w:rsidRPr="00347F0B">
        <w:rPr>
          <w:rFonts w:ascii="Arial" w:hAnsi="Arial" w:cs="Arial"/>
          <w:sz w:val="14"/>
          <w:szCs w:val="16"/>
        </w:rPr>
        <w:t xml:space="preserve"> </w:t>
      </w:r>
      <w:proofErr w:type="spellStart"/>
      <w:r w:rsidRPr="00347F0B">
        <w:rPr>
          <w:rFonts w:ascii="Arial" w:hAnsi="Arial" w:cs="Arial"/>
          <w:sz w:val="14"/>
          <w:szCs w:val="16"/>
        </w:rPr>
        <w:t>search</w:t>
      </w:r>
      <w:proofErr w:type="spellEnd"/>
      <w:r w:rsidRPr="00347F0B">
        <w:rPr>
          <w:rFonts w:ascii="Arial" w:hAnsi="Arial" w:cs="Arial"/>
          <w:sz w:val="14"/>
          <w:szCs w:val="16"/>
        </w:rPr>
        <w:t xml:space="preserve"> </w:t>
      </w:r>
      <w:proofErr w:type="spellStart"/>
      <w:r w:rsidRPr="00347F0B">
        <w:rPr>
          <w:rFonts w:ascii="Arial" w:hAnsi="Arial" w:cs="Arial"/>
          <w:sz w:val="14"/>
          <w:szCs w:val="16"/>
        </w:rPr>
        <w:t>and</w:t>
      </w:r>
      <w:proofErr w:type="spellEnd"/>
      <w:r w:rsidRPr="00347F0B">
        <w:rPr>
          <w:rFonts w:ascii="Arial" w:hAnsi="Arial" w:cs="Arial"/>
          <w:sz w:val="14"/>
          <w:szCs w:val="16"/>
        </w:rPr>
        <w:t xml:space="preserve"> </w:t>
      </w:r>
      <w:proofErr w:type="spellStart"/>
      <w:r w:rsidRPr="00347F0B">
        <w:rPr>
          <w:rFonts w:ascii="Arial" w:hAnsi="Arial" w:cs="Arial"/>
          <w:sz w:val="14"/>
          <w:szCs w:val="16"/>
        </w:rPr>
        <w:t>rescue</w:t>
      </w:r>
      <w:proofErr w:type="spellEnd"/>
      <w:r w:rsidRPr="00347F0B">
        <w:rPr>
          <w:rFonts w:ascii="Arial" w:hAnsi="Arial" w:cs="Arial"/>
          <w:sz w:val="14"/>
          <w:szCs w:val="16"/>
        </w:rPr>
        <w:t xml:space="preserve"> </w:t>
      </w:r>
      <w:proofErr w:type="spellStart"/>
      <w:r w:rsidRPr="00347F0B">
        <w:rPr>
          <w:rFonts w:ascii="Arial" w:hAnsi="Arial" w:cs="Arial"/>
          <w:sz w:val="14"/>
          <w:szCs w:val="16"/>
        </w:rPr>
        <w:t>operations</w:t>
      </w:r>
      <w:proofErr w:type="spellEnd"/>
      <w:r w:rsidRPr="00347F0B">
        <w:rPr>
          <w:rFonts w:ascii="Arial" w:hAnsi="Arial" w:cs="Arial"/>
          <w:sz w:val="14"/>
          <w:szCs w:val="16"/>
        </w:rPr>
        <w:t xml:space="preserve">. </w:t>
      </w:r>
    </w:p>
    <w:p w:rsidR="00D34FF3" w:rsidRPr="00D34FF3" w:rsidRDefault="00C97279" w:rsidP="00D34FF3">
      <w:pPr>
        <w:ind w:left="-57" w:right="-57"/>
        <w:jc w:val="both"/>
        <w:rPr>
          <w:rFonts w:ascii="Arial" w:hAnsi="Arial" w:cs="Arial"/>
          <w:sz w:val="14"/>
          <w:szCs w:val="16"/>
        </w:rPr>
      </w:pP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exact</w:t>
      </w:r>
      <w:proofErr w:type="spellEnd"/>
      <w:r w:rsidRPr="00347F0B">
        <w:rPr>
          <w:rFonts w:ascii="Arial" w:hAnsi="Arial" w:cs="Arial"/>
          <w:sz w:val="14"/>
          <w:szCs w:val="16"/>
        </w:rPr>
        <w:t xml:space="preserve"> </w:t>
      </w:r>
      <w:proofErr w:type="spellStart"/>
      <w:r w:rsidRPr="00347F0B">
        <w:rPr>
          <w:rFonts w:ascii="Arial" w:hAnsi="Arial" w:cs="Arial"/>
          <w:sz w:val="14"/>
          <w:szCs w:val="16"/>
        </w:rPr>
        <w:t>numbers</w:t>
      </w:r>
      <w:proofErr w:type="spellEnd"/>
      <w:r w:rsidRPr="00347F0B">
        <w:rPr>
          <w:rFonts w:ascii="Arial" w:hAnsi="Arial" w:cs="Arial"/>
          <w:sz w:val="14"/>
          <w:szCs w:val="16"/>
        </w:rPr>
        <w:t xml:space="preserve"> at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end</w:t>
      </w:r>
      <w:proofErr w:type="spellEnd"/>
      <w:r w:rsidRPr="00347F0B">
        <w:rPr>
          <w:rFonts w:ascii="Arial" w:hAnsi="Arial" w:cs="Arial"/>
          <w:sz w:val="14"/>
          <w:szCs w:val="16"/>
        </w:rPr>
        <w:t xml:space="preserve"> of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related</w:t>
      </w:r>
      <w:proofErr w:type="spellEnd"/>
      <w:r w:rsidRPr="00347F0B">
        <w:rPr>
          <w:rFonts w:ascii="Arial" w:hAnsi="Arial" w:cs="Arial"/>
          <w:sz w:val="14"/>
          <w:szCs w:val="16"/>
        </w:rPr>
        <w:t xml:space="preserve"> </w:t>
      </w:r>
      <w:proofErr w:type="spellStart"/>
      <w:r w:rsidRPr="00347F0B">
        <w:rPr>
          <w:rFonts w:ascii="Arial" w:hAnsi="Arial" w:cs="Arial"/>
          <w:sz w:val="14"/>
          <w:szCs w:val="16"/>
        </w:rPr>
        <w:t>month</w:t>
      </w:r>
      <w:proofErr w:type="spellEnd"/>
      <w:r w:rsidRPr="00347F0B">
        <w:rPr>
          <w:rFonts w:ascii="Arial" w:hAnsi="Arial" w:cs="Arial"/>
          <w:sz w:val="14"/>
          <w:szCs w:val="16"/>
        </w:rPr>
        <w:t xml:space="preserve"> is </w:t>
      </w:r>
      <w:proofErr w:type="spellStart"/>
      <w:r w:rsidRPr="00347F0B">
        <w:rPr>
          <w:rFonts w:ascii="Arial" w:hAnsi="Arial" w:cs="Arial"/>
          <w:sz w:val="14"/>
          <w:szCs w:val="16"/>
        </w:rPr>
        <w:t>avaliable</w:t>
      </w:r>
      <w:proofErr w:type="spellEnd"/>
      <w:r w:rsidRPr="00347F0B">
        <w:rPr>
          <w:rFonts w:ascii="Arial" w:hAnsi="Arial" w:cs="Arial"/>
          <w:sz w:val="14"/>
          <w:szCs w:val="16"/>
        </w:rPr>
        <w:t xml:space="preserve"> on </w:t>
      </w:r>
      <w:r w:rsidRPr="00347F0B">
        <w:rPr>
          <w:sz w:val="14"/>
          <w:szCs w:val="16"/>
        </w:rPr>
        <w:t xml:space="preserve"> </w:t>
      </w:r>
      <w:hyperlink r:id="rId8" w:history="1">
        <w:r w:rsidR="00882FFB" w:rsidRPr="00BD2521">
          <w:rPr>
            <w:rStyle w:val="Kpr"/>
            <w:rFonts w:ascii="Arial" w:hAnsi="Arial" w:cs="Arial"/>
            <w:sz w:val="14"/>
            <w:szCs w:val="16"/>
          </w:rPr>
          <w:t>sg.gov.tr/</w:t>
        </w:r>
        <w:r w:rsidR="00882FFB">
          <w:rPr>
            <w:rStyle w:val="Kpr"/>
            <w:rFonts w:ascii="Arial" w:hAnsi="Arial" w:cs="Arial"/>
            <w:sz w:val="14"/>
            <w:szCs w:val="16"/>
          </w:rPr>
          <w:t>duzensiz-goc-istatistikleri</w:t>
        </w:r>
      </w:hyperlink>
    </w:p>
    <w:sectPr w:rsidR="00D34FF3" w:rsidRPr="00D34FF3" w:rsidSect="00FB18E4">
      <w:pgSz w:w="16838" w:h="11906" w:orient="landscape" w:code="9"/>
      <w:pgMar w:top="709" w:right="1134" w:bottom="425" w:left="1134" w:header="1134" w:footer="113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1186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4B39"/>
    <w:rsid w:val="00036365"/>
    <w:rsid w:val="000405C0"/>
    <w:rsid w:val="00040B16"/>
    <w:rsid w:val="00043E1D"/>
    <w:rsid w:val="00043FF3"/>
    <w:rsid w:val="00044267"/>
    <w:rsid w:val="000462E7"/>
    <w:rsid w:val="00046CFA"/>
    <w:rsid w:val="00047461"/>
    <w:rsid w:val="0004790F"/>
    <w:rsid w:val="000515AE"/>
    <w:rsid w:val="0005251B"/>
    <w:rsid w:val="00052687"/>
    <w:rsid w:val="00053441"/>
    <w:rsid w:val="0005527A"/>
    <w:rsid w:val="000552C7"/>
    <w:rsid w:val="00055E46"/>
    <w:rsid w:val="00056743"/>
    <w:rsid w:val="00060301"/>
    <w:rsid w:val="00062282"/>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9392F"/>
    <w:rsid w:val="0009782D"/>
    <w:rsid w:val="000A1197"/>
    <w:rsid w:val="000A13F1"/>
    <w:rsid w:val="000A1761"/>
    <w:rsid w:val="000A2388"/>
    <w:rsid w:val="000A3238"/>
    <w:rsid w:val="000A36C8"/>
    <w:rsid w:val="000A39DB"/>
    <w:rsid w:val="000A41E9"/>
    <w:rsid w:val="000A69E8"/>
    <w:rsid w:val="000A6B89"/>
    <w:rsid w:val="000B06B3"/>
    <w:rsid w:val="000B2E4E"/>
    <w:rsid w:val="000B2F32"/>
    <w:rsid w:val="000B3058"/>
    <w:rsid w:val="000B3324"/>
    <w:rsid w:val="000B3E99"/>
    <w:rsid w:val="000B3F52"/>
    <w:rsid w:val="000B52B9"/>
    <w:rsid w:val="000B724A"/>
    <w:rsid w:val="000B7D42"/>
    <w:rsid w:val="000C1464"/>
    <w:rsid w:val="000C2C8A"/>
    <w:rsid w:val="000C5DDA"/>
    <w:rsid w:val="000C70F5"/>
    <w:rsid w:val="000D020E"/>
    <w:rsid w:val="000D0230"/>
    <w:rsid w:val="000D0E71"/>
    <w:rsid w:val="000D1867"/>
    <w:rsid w:val="000D246C"/>
    <w:rsid w:val="000D2A74"/>
    <w:rsid w:val="000E0911"/>
    <w:rsid w:val="000E3E03"/>
    <w:rsid w:val="000E4A37"/>
    <w:rsid w:val="000E4EAC"/>
    <w:rsid w:val="000E6F21"/>
    <w:rsid w:val="000F1EEA"/>
    <w:rsid w:val="000F30F6"/>
    <w:rsid w:val="00100F93"/>
    <w:rsid w:val="00101890"/>
    <w:rsid w:val="001023BA"/>
    <w:rsid w:val="0010259A"/>
    <w:rsid w:val="0010265F"/>
    <w:rsid w:val="00102665"/>
    <w:rsid w:val="001060FB"/>
    <w:rsid w:val="001138E8"/>
    <w:rsid w:val="00116B80"/>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BFD"/>
    <w:rsid w:val="00141C60"/>
    <w:rsid w:val="00141F1F"/>
    <w:rsid w:val="00142F8C"/>
    <w:rsid w:val="00143B0B"/>
    <w:rsid w:val="00144A7A"/>
    <w:rsid w:val="00145254"/>
    <w:rsid w:val="001454CB"/>
    <w:rsid w:val="001458F0"/>
    <w:rsid w:val="00145FDD"/>
    <w:rsid w:val="001502AB"/>
    <w:rsid w:val="00150B53"/>
    <w:rsid w:val="0015125B"/>
    <w:rsid w:val="00151E17"/>
    <w:rsid w:val="0015369A"/>
    <w:rsid w:val="00153C62"/>
    <w:rsid w:val="00155FA3"/>
    <w:rsid w:val="001603C6"/>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626E"/>
    <w:rsid w:val="00191A0E"/>
    <w:rsid w:val="00195A4F"/>
    <w:rsid w:val="00197601"/>
    <w:rsid w:val="001A022D"/>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36F5"/>
    <w:rsid w:val="00224F6B"/>
    <w:rsid w:val="002266A1"/>
    <w:rsid w:val="00227F0F"/>
    <w:rsid w:val="002307E2"/>
    <w:rsid w:val="00230F69"/>
    <w:rsid w:val="002312ED"/>
    <w:rsid w:val="0023220B"/>
    <w:rsid w:val="00233429"/>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C1F38"/>
    <w:rsid w:val="002C272C"/>
    <w:rsid w:val="002C333D"/>
    <w:rsid w:val="002C3E83"/>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3825"/>
    <w:rsid w:val="002E496B"/>
    <w:rsid w:val="002E4D82"/>
    <w:rsid w:val="002E66AB"/>
    <w:rsid w:val="002E6750"/>
    <w:rsid w:val="002E7C5C"/>
    <w:rsid w:val="002F1E53"/>
    <w:rsid w:val="002F2058"/>
    <w:rsid w:val="002F6305"/>
    <w:rsid w:val="0030099D"/>
    <w:rsid w:val="00301482"/>
    <w:rsid w:val="00302ACC"/>
    <w:rsid w:val="0030522F"/>
    <w:rsid w:val="00307E5B"/>
    <w:rsid w:val="0031043C"/>
    <w:rsid w:val="00310812"/>
    <w:rsid w:val="00310C78"/>
    <w:rsid w:val="00312D65"/>
    <w:rsid w:val="00312E3E"/>
    <w:rsid w:val="00313726"/>
    <w:rsid w:val="003141BA"/>
    <w:rsid w:val="003161A4"/>
    <w:rsid w:val="00320659"/>
    <w:rsid w:val="003233FD"/>
    <w:rsid w:val="00323A83"/>
    <w:rsid w:val="00324438"/>
    <w:rsid w:val="00332EAB"/>
    <w:rsid w:val="00333F83"/>
    <w:rsid w:val="0033489B"/>
    <w:rsid w:val="00334AAA"/>
    <w:rsid w:val="00335D52"/>
    <w:rsid w:val="00336641"/>
    <w:rsid w:val="003374C1"/>
    <w:rsid w:val="00337596"/>
    <w:rsid w:val="0034196C"/>
    <w:rsid w:val="0034314A"/>
    <w:rsid w:val="003461FE"/>
    <w:rsid w:val="00347F0B"/>
    <w:rsid w:val="003517D1"/>
    <w:rsid w:val="00353A55"/>
    <w:rsid w:val="00353BAB"/>
    <w:rsid w:val="00355A87"/>
    <w:rsid w:val="0035629C"/>
    <w:rsid w:val="003609B9"/>
    <w:rsid w:val="003644FC"/>
    <w:rsid w:val="0036463E"/>
    <w:rsid w:val="0036476F"/>
    <w:rsid w:val="00365977"/>
    <w:rsid w:val="00365A00"/>
    <w:rsid w:val="003679E6"/>
    <w:rsid w:val="00370C6A"/>
    <w:rsid w:val="003726ED"/>
    <w:rsid w:val="00372B09"/>
    <w:rsid w:val="00374317"/>
    <w:rsid w:val="00374512"/>
    <w:rsid w:val="003757A5"/>
    <w:rsid w:val="0037764D"/>
    <w:rsid w:val="00381605"/>
    <w:rsid w:val="003836B7"/>
    <w:rsid w:val="003838E1"/>
    <w:rsid w:val="003850F4"/>
    <w:rsid w:val="00386CE6"/>
    <w:rsid w:val="00390195"/>
    <w:rsid w:val="00390732"/>
    <w:rsid w:val="0039253D"/>
    <w:rsid w:val="003929AE"/>
    <w:rsid w:val="00392C00"/>
    <w:rsid w:val="00393867"/>
    <w:rsid w:val="00393FAE"/>
    <w:rsid w:val="00394810"/>
    <w:rsid w:val="0039668B"/>
    <w:rsid w:val="00396D8C"/>
    <w:rsid w:val="003A0956"/>
    <w:rsid w:val="003A6264"/>
    <w:rsid w:val="003B265D"/>
    <w:rsid w:val="003B2FA2"/>
    <w:rsid w:val="003B5A8B"/>
    <w:rsid w:val="003C09B4"/>
    <w:rsid w:val="003C2F8E"/>
    <w:rsid w:val="003C3D3F"/>
    <w:rsid w:val="003C3E3E"/>
    <w:rsid w:val="003C3E9D"/>
    <w:rsid w:val="003C4AB9"/>
    <w:rsid w:val="003C5E1B"/>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4009A4"/>
    <w:rsid w:val="0040213A"/>
    <w:rsid w:val="004042DB"/>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BF6"/>
    <w:rsid w:val="00424C04"/>
    <w:rsid w:val="00424E9A"/>
    <w:rsid w:val="0042631E"/>
    <w:rsid w:val="0042745C"/>
    <w:rsid w:val="00427DF7"/>
    <w:rsid w:val="0043071A"/>
    <w:rsid w:val="00430E55"/>
    <w:rsid w:val="00433C1D"/>
    <w:rsid w:val="004341FD"/>
    <w:rsid w:val="00435D8C"/>
    <w:rsid w:val="00435F57"/>
    <w:rsid w:val="00437570"/>
    <w:rsid w:val="004378EA"/>
    <w:rsid w:val="00437E09"/>
    <w:rsid w:val="004426FF"/>
    <w:rsid w:val="00444AA8"/>
    <w:rsid w:val="00451F1C"/>
    <w:rsid w:val="00453489"/>
    <w:rsid w:val="004550A3"/>
    <w:rsid w:val="00455378"/>
    <w:rsid w:val="00455918"/>
    <w:rsid w:val="00457A8F"/>
    <w:rsid w:val="00460263"/>
    <w:rsid w:val="004603F5"/>
    <w:rsid w:val="00460C75"/>
    <w:rsid w:val="00460FF3"/>
    <w:rsid w:val="004617ED"/>
    <w:rsid w:val="00462E8F"/>
    <w:rsid w:val="00464160"/>
    <w:rsid w:val="00465099"/>
    <w:rsid w:val="004652E2"/>
    <w:rsid w:val="00466B5B"/>
    <w:rsid w:val="00467137"/>
    <w:rsid w:val="00470CFA"/>
    <w:rsid w:val="00472011"/>
    <w:rsid w:val="004720BA"/>
    <w:rsid w:val="00473566"/>
    <w:rsid w:val="00473CEE"/>
    <w:rsid w:val="0047409C"/>
    <w:rsid w:val="00474999"/>
    <w:rsid w:val="0047561D"/>
    <w:rsid w:val="00476232"/>
    <w:rsid w:val="00476333"/>
    <w:rsid w:val="00481FC5"/>
    <w:rsid w:val="00483740"/>
    <w:rsid w:val="00485183"/>
    <w:rsid w:val="00490139"/>
    <w:rsid w:val="00490DD5"/>
    <w:rsid w:val="00491282"/>
    <w:rsid w:val="0049257C"/>
    <w:rsid w:val="00493AA0"/>
    <w:rsid w:val="00494591"/>
    <w:rsid w:val="00494CCA"/>
    <w:rsid w:val="00497AB4"/>
    <w:rsid w:val="004A4978"/>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40A5"/>
    <w:rsid w:val="004F46C1"/>
    <w:rsid w:val="004F5EC5"/>
    <w:rsid w:val="004F5F20"/>
    <w:rsid w:val="004F77B0"/>
    <w:rsid w:val="00504013"/>
    <w:rsid w:val="00506C4A"/>
    <w:rsid w:val="00507C15"/>
    <w:rsid w:val="005103AE"/>
    <w:rsid w:val="00510AC8"/>
    <w:rsid w:val="00511442"/>
    <w:rsid w:val="005126CF"/>
    <w:rsid w:val="00512D89"/>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46F0"/>
    <w:rsid w:val="005602C9"/>
    <w:rsid w:val="00562534"/>
    <w:rsid w:val="00565262"/>
    <w:rsid w:val="00565410"/>
    <w:rsid w:val="00565428"/>
    <w:rsid w:val="005656F7"/>
    <w:rsid w:val="00570509"/>
    <w:rsid w:val="00571826"/>
    <w:rsid w:val="00574A81"/>
    <w:rsid w:val="00575C10"/>
    <w:rsid w:val="00575DEE"/>
    <w:rsid w:val="0057647D"/>
    <w:rsid w:val="00577658"/>
    <w:rsid w:val="00580CB5"/>
    <w:rsid w:val="00580F03"/>
    <w:rsid w:val="0058242B"/>
    <w:rsid w:val="00587290"/>
    <w:rsid w:val="00587944"/>
    <w:rsid w:val="005913D0"/>
    <w:rsid w:val="00592369"/>
    <w:rsid w:val="00592FEC"/>
    <w:rsid w:val="00593C24"/>
    <w:rsid w:val="00593D4D"/>
    <w:rsid w:val="005970EE"/>
    <w:rsid w:val="005A00B9"/>
    <w:rsid w:val="005A1212"/>
    <w:rsid w:val="005A1ACC"/>
    <w:rsid w:val="005A4DA8"/>
    <w:rsid w:val="005A501B"/>
    <w:rsid w:val="005A7B44"/>
    <w:rsid w:val="005B30EF"/>
    <w:rsid w:val="005B3FC9"/>
    <w:rsid w:val="005B4224"/>
    <w:rsid w:val="005C010B"/>
    <w:rsid w:val="005C07DF"/>
    <w:rsid w:val="005C1805"/>
    <w:rsid w:val="005C2A01"/>
    <w:rsid w:val="005C55B9"/>
    <w:rsid w:val="005C6768"/>
    <w:rsid w:val="005C6A5E"/>
    <w:rsid w:val="005C6B32"/>
    <w:rsid w:val="005D14B9"/>
    <w:rsid w:val="005D1FCB"/>
    <w:rsid w:val="005D3671"/>
    <w:rsid w:val="005D396E"/>
    <w:rsid w:val="005D4325"/>
    <w:rsid w:val="005D5C3D"/>
    <w:rsid w:val="005E0321"/>
    <w:rsid w:val="005E0C4F"/>
    <w:rsid w:val="005E1716"/>
    <w:rsid w:val="005E1B3A"/>
    <w:rsid w:val="005E2198"/>
    <w:rsid w:val="005E4073"/>
    <w:rsid w:val="005E51BB"/>
    <w:rsid w:val="005E6D96"/>
    <w:rsid w:val="005F1D66"/>
    <w:rsid w:val="005F20B2"/>
    <w:rsid w:val="005F278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670D"/>
    <w:rsid w:val="00626ECD"/>
    <w:rsid w:val="00627280"/>
    <w:rsid w:val="00627BEA"/>
    <w:rsid w:val="00627DDF"/>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36D5"/>
    <w:rsid w:val="00655805"/>
    <w:rsid w:val="00656151"/>
    <w:rsid w:val="0066251F"/>
    <w:rsid w:val="00662B37"/>
    <w:rsid w:val="0066765A"/>
    <w:rsid w:val="0067005C"/>
    <w:rsid w:val="006704CD"/>
    <w:rsid w:val="00670EFB"/>
    <w:rsid w:val="00671329"/>
    <w:rsid w:val="00671CB0"/>
    <w:rsid w:val="00672A3A"/>
    <w:rsid w:val="00672B74"/>
    <w:rsid w:val="00674AA0"/>
    <w:rsid w:val="00675221"/>
    <w:rsid w:val="0067604C"/>
    <w:rsid w:val="00676C51"/>
    <w:rsid w:val="00681E31"/>
    <w:rsid w:val="00683BBD"/>
    <w:rsid w:val="00684C4B"/>
    <w:rsid w:val="00686093"/>
    <w:rsid w:val="00690F9A"/>
    <w:rsid w:val="00691B06"/>
    <w:rsid w:val="00691F61"/>
    <w:rsid w:val="00692A56"/>
    <w:rsid w:val="006938BB"/>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B0A9E"/>
    <w:rsid w:val="006B42CA"/>
    <w:rsid w:val="006B56C2"/>
    <w:rsid w:val="006B6578"/>
    <w:rsid w:val="006B7AB1"/>
    <w:rsid w:val="006B7D12"/>
    <w:rsid w:val="006C02B8"/>
    <w:rsid w:val="006C112B"/>
    <w:rsid w:val="006C265C"/>
    <w:rsid w:val="006C3374"/>
    <w:rsid w:val="006C4D08"/>
    <w:rsid w:val="006C50B9"/>
    <w:rsid w:val="006C618F"/>
    <w:rsid w:val="006C6DF6"/>
    <w:rsid w:val="006C6F9A"/>
    <w:rsid w:val="006C7FBB"/>
    <w:rsid w:val="006D33D2"/>
    <w:rsid w:val="006D540F"/>
    <w:rsid w:val="006D5D3E"/>
    <w:rsid w:val="006D6A66"/>
    <w:rsid w:val="006E05E8"/>
    <w:rsid w:val="006E132A"/>
    <w:rsid w:val="006E1DC4"/>
    <w:rsid w:val="006E38E5"/>
    <w:rsid w:val="006E47A8"/>
    <w:rsid w:val="006E47DD"/>
    <w:rsid w:val="006E60C5"/>
    <w:rsid w:val="006F0EF3"/>
    <w:rsid w:val="006F23D3"/>
    <w:rsid w:val="006F2883"/>
    <w:rsid w:val="006F28C5"/>
    <w:rsid w:val="006F2AEE"/>
    <w:rsid w:val="006F3001"/>
    <w:rsid w:val="006F4ADC"/>
    <w:rsid w:val="006F4C54"/>
    <w:rsid w:val="006F4DCC"/>
    <w:rsid w:val="006F648F"/>
    <w:rsid w:val="006F6541"/>
    <w:rsid w:val="00700C30"/>
    <w:rsid w:val="0070174B"/>
    <w:rsid w:val="00703239"/>
    <w:rsid w:val="00704471"/>
    <w:rsid w:val="00705D1D"/>
    <w:rsid w:val="00706140"/>
    <w:rsid w:val="007104F9"/>
    <w:rsid w:val="00712478"/>
    <w:rsid w:val="00714FE2"/>
    <w:rsid w:val="0071624C"/>
    <w:rsid w:val="00720C35"/>
    <w:rsid w:val="00720C75"/>
    <w:rsid w:val="007211AE"/>
    <w:rsid w:val="00722AEF"/>
    <w:rsid w:val="007231D4"/>
    <w:rsid w:val="00723567"/>
    <w:rsid w:val="00723D83"/>
    <w:rsid w:val="007264C9"/>
    <w:rsid w:val="0073102B"/>
    <w:rsid w:val="0073181F"/>
    <w:rsid w:val="00734AF6"/>
    <w:rsid w:val="0073500D"/>
    <w:rsid w:val="007350F8"/>
    <w:rsid w:val="00740A46"/>
    <w:rsid w:val="00740DAF"/>
    <w:rsid w:val="007412C8"/>
    <w:rsid w:val="00741EC5"/>
    <w:rsid w:val="007431AF"/>
    <w:rsid w:val="007432C1"/>
    <w:rsid w:val="00743AFA"/>
    <w:rsid w:val="00743D42"/>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D5D"/>
    <w:rsid w:val="007763A4"/>
    <w:rsid w:val="0077676C"/>
    <w:rsid w:val="00777DE7"/>
    <w:rsid w:val="00777E3A"/>
    <w:rsid w:val="00780F9A"/>
    <w:rsid w:val="00781F70"/>
    <w:rsid w:val="00782679"/>
    <w:rsid w:val="0078287D"/>
    <w:rsid w:val="0078470E"/>
    <w:rsid w:val="00787498"/>
    <w:rsid w:val="0079188F"/>
    <w:rsid w:val="00792370"/>
    <w:rsid w:val="0079310C"/>
    <w:rsid w:val="00794355"/>
    <w:rsid w:val="00794B07"/>
    <w:rsid w:val="0079624B"/>
    <w:rsid w:val="007974EA"/>
    <w:rsid w:val="007A1DD2"/>
    <w:rsid w:val="007A1EBA"/>
    <w:rsid w:val="007A3E7A"/>
    <w:rsid w:val="007A3F1A"/>
    <w:rsid w:val="007A57C3"/>
    <w:rsid w:val="007B19E3"/>
    <w:rsid w:val="007B1F93"/>
    <w:rsid w:val="007B2FE8"/>
    <w:rsid w:val="007B3D41"/>
    <w:rsid w:val="007B697E"/>
    <w:rsid w:val="007B72D3"/>
    <w:rsid w:val="007C17CA"/>
    <w:rsid w:val="007C5557"/>
    <w:rsid w:val="007C56CF"/>
    <w:rsid w:val="007D25E5"/>
    <w:rsid w:val="007D2DED"/>
    <w:rsid w:val="007D3C74"/>
    <w:rsid w:val="007D4BC8"/>
    <w:rsid w:val="007D63E3"/>
    <w:rsid w:val="007E15DC"/>
    <w:rsid w:val="007E1CCE"/>
    <w:rsid w:val="007E1EDF"/>
    <w:rsid w:val="007E3EE5"/>
    <w:rsid w:val="007E460A"/>
    <w:rsid w:val="007E7359"/>
    <w:rsid w:val="007E7FF2"/>
    <w:rsid w:val="007F2F2E"/>
    <w:rsid w:val="007F3AED"/>
    <w:rsid w:val="007F54F7"/>
    <w:rsid w:val="007F6668"/>
    <w:rsid w:val="007F77D2"/>
    <w:rsid w:val="00803B98"/>
    <w:rsid w:val="00803C9F"/>
    <w:rsid w:val="00804934"/>
    <w:rsid w:val="00805444"/>
    <w:rsid w:val="00806DCA"/>
    <w:rsid w:val="008071A5"/>
    <w:rsid w:val="0081041C"/>
    <w:rsid w:val="008110EC"/>
    <w:rsid w:val="00820991"/>
    <w:rsid w:val="00822B21"/>
    <w:rsid w:val="008331DB"/>
    <w:rsid w:val="00833681"/>
    <w:rsid w:val="008344F6"/>
    <w:rsid w:val="00836D59"/>
    <w:rsid w:val="00837341"/>
    <w:rsid w:val="0083799F"/>
    <w:rsid w:val="00837A71"/>
    <w:rsid w:val="00840ECD"/>
    <w:rsid w:val="0084408B"/>
    <w:rsid w:val="008449EB"/>
    <w:rsid w:val="008459B9"/>
    <w:rsid w:val="008461C7"/>
    <w:rsid w:val="00847B90"/>
    <w:rsid w:val="00847DB0"/>
    <w:rsid w:val="00851E12"/>
    <w:rsid w:val="008553A5"/>
    <w:rsid w:val="008556E4"/>
    <w:rsid w:val="0086113F"/>
    <w:rsid w:val="008623DB"/>
    <w:rsid w:val="00863B30"/>
    <w:rsid w:val="00865737"/>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66CC"/>
    <w:rsid w:val="0088685D"/>
    <w:rsid w:val="00887236"/>
    <w:rsid w:val="00890034"/>
    <w:rsid w:val="00890BBF"/>
    <w:rsid w:val="00892165"/>
    <w:rsid w:val="0089220F"/>
    <w:rsid w:val="008925E9"/>
    <w:rsid w:val="0089569C"/>
    <w:rsid w:val="00897E37"/>
    <w:rsid w:val="008A0857"/>
    <w:rsid w:val="008A1C72"/>
    <w:rsid w:val="008A2608"/>
    <w:rsid w:val="008B25B5"/>
    <w:rsid w:val="008B2EAF"/>
    <w:rsid w:val="008B4C42"/>
    <w:rsid w:val="008B6B76"/>
    <w:rsid w:val="008C4714"/>
    <w:rsid w:val="008C5056"/>
    <w:rsid w:val="008C66B9"/>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6DAD"/>
    <w:rsid w:val="008E73EA"/>
    <w:rsid w:val="008F0251"/>
    <w:rsid w:val="008F09C5"/>
    <w:rsid w:val="008F2E27"/>
    <w:rsid w:val="008F4C10"/>
    <w:rsid w:val="008F6847"/>
    <w:rsid w:val="008F797C"/>
    <w:rsid w:val="008F7C1C"/>
    <w:rsid w:val="008F7F25"/>
    <w:rsid w:val="00901902"/>
    <w:rsid w:val="00901DC7"/>
    <w:rsid w:val="00901FE4"/>
    <w:rsid w:val="009037BB"/>
    <w:rsid w:val="00905EED"/>
    <w:rsid w:val="009071A0"/>
    <w:rsid w:val="009147A5"/>
    <w:rsid w:val="00916B84"/>
    <w:rsid w:val="009178CE"/>
    <w:rsid w:val="00923630"/>
    <w:rsid w:val="00923C88"/>
    <w:rsid w:val="0093028D"/>
    <w:rsid w:val="009309C6"/>
    <w:rsid w:val="009310D7"/>
    <w:rsid w:val="00931650"/>
    <w:rsid w:val="0093334E"/>
    <w:rsid w:val="00935C34"/>
    <w:rsid w:val="00936829"/>
    <w:rsid w:val="0093753D"/>
    <w:rsid w:val="00941623"/>
    <w:rsid w:val="0094186C"/>
    <w:rsid w:val="00941A1D"/>
    <w:rsid w:val="00941F48"/>
    <w:rsid w:val="00942759"/>
    <w:rsid w:val="009437B4"/>
    <w:rsid w:val="00943915"/>
    <w:rsid w:val="00943E7A"/>
    <w:rsid w:val="0094721E"/>
    <w:rsid w:val="009508AB"/>
    <w:rsid w:val="009510A9"/>
    <w:rsid w:val="00954774"/>
    <w:rsid w:val="00954E9F"/>
    <w:rsid w:val="00955077"/>
    <w:rsid w:val="0095649B"/>
    <w:rsid w:val="00956B91"/>
    <w:rsid w:val="00956D12"/>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C24"/>
    <w:rsid w:val="009965FC"/>
    <w:rsid w:val="0099757D"/>
    <w:rsid w:val="009A0EBA"/>
    <w:rsid w:val="009A2283"/>
    <w:rsid w:val="009A7557"/>
    <w:rsid w:val="009B0F2B"/>
    <w:rsid w:val="009B1104"/>
    <w:rsid w:val="009B1270"/>
    <w:rsid w:val="009B1959"/>
    <w:rsid w:val="009B19DA"/>
    <w:rsid w:val="009B48CF"/>
    <w:rsid w:val="009B7F05"/>
    <w:rsid w:val="009C6BD5"/>
    <w:rsid w:val="009C7A33"/>
    <w:rsid w:val="009D015E"/>
    <w:rsid w:val="009D01E4"/>
    <w:rsid w:val="009D13CD"/>
    <w:rsid w:val="009D2E02"/>
    <w:rsid w:val="009D309A"/>
    <w:rsid w:val="009D56B5"/>
    <w:rsid w:val="009D678E"/>
    <w:rsid w:val="009D6F15"/>
    <w:rsid w:val="009D7325"/>
    <w:rsid w:val="009D75F0"/>
    <w:rsid w:val="009D7AE2"/>
    <w:rsid w:val="009E2E30"/>
    <w:rsid w:val="009E3D4F"/>
    <w:rsid w:val="009E3F73"/>
    <w:rsid w:val="009E482A"/>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DD9"/>
    <w:rsid w:val="00A56783"/>
    <w:rsid w:val="00A57023"/>
    <w:rsid w:val="00A613EB"/>
    <w:rsid w:val="00A61CBA"/>
    <w:rsid w:val="00A61D17"/>
    <w:rsid w:val="00A62402"/>
    <w:rsid w:val="00A62709"/>
    <w:rsid w:val="00A6366E"/>
    <w:rsid w:val="00A65222"/>
    <w:rsid w:val="00A66074"/>
    <w:rsid w:val="00A673A9"/>
    <w:rsid w:val="00A70C4B"/>
    <w:rsid w:val="00A72227"/>
    <w:rsid w:val="00A72B7D"/>
    <w:rsid w:val="00A76756"/>
    <w:rsid w:val="00A77564"/>
    <w:rsid w:val="00A77DE4"/>
    <w:rsid w:val="00A81335"/>
    <w:rsid w:val="00A82F9C"/>
    <w:rsid w:val="00A8332D"/>
    <w:rsid w:val="00A85961"/>
    <w:rsid w:val="00A864CE"/>
    <w:rsid w:val="00A86C4D"/>
    <w:rsid w:val="00A872AE"/>
    <w:rsid w:val="00A907E0"/>
    <w:rsid w:val="00A9097F"/>
    <w:rsid w:val="00A91CB4"/>
    <w:rsid w:val="00A92C25"/>
    <w:rsid w:val="00A93F44"/>
    <w:rsid w:val="00A96EED"/>
    <w:rsid w:val="00A97641"/>
    <w:rsid w:val="00A97D6D"/>
    <w:rsid w:val="00AA0B01"/>
    <w:rsid w:val="00AA13D8"/>
    <w:rsid w:val="00AA2DA3"/>
    <w:rsid w:val="00AA2F28"/>
    <w:rsid w:val="00AA3A26"/>
    <w:rsid w:val="00AA5581"/>
    <w:rsid w:val="00AA6CD3"/>
    <w:rsid w:val="00AA6F7B"/>
    <w:rsid w:val="00AB0E2F"/>
    <w:rsid w:val="00AB55DB"/>
    <w:rsid w:val="00AB6083"/>
    <w:rsid w:val="00AB711E"/>
    <w:rsid w:val="00AC061B"/>
    <w:rsid w:val="00AC1D98"/>
    <w:rsid w:val="00AC469E"/>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2FB2"/>
    <w:rsid w:val="00B07B84"/>
    <w:rsid w:val="00B11553"/>
    <w:rsid w:val="00B118F0"/>
    <w:rsid w:val="00B119D4"/>
    <w:rsid w:val="00B13DD2"/>
    <w:rsid w:val="00B14AA2"/>
    <w:rsid w:val="00B1597C"/>
    <w:rsid w:val="00B161FB"/>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C3A"/>
    <w:rsid w:val="00B51FEB"/>
    <w:rsid w:val="00B53440"/>
    <w:rsid w:val="00B552CB"/>
    <w:rsid w:val="00B5534D"/>
    <w:rsid w:val="00B55B59"/>
    <w:rsid w:val="00B55EB1"/>
    <w:rsid w:val="00B56392"/>
    <w:rsid w:val="00B5781B"/>
    <w:rsid w:val="00B57CB1"/>
    <w:rsid w:val="00B60FF7"/>
    <w:rsid w:val="00B61C05"/>
    <w:rsid w:val="00B622BD"/>
    <w:rsid w:val="00B63439"/>
    <w:rsid w:val="00B63EAB"/>
    <w:rsid w:val="00B66C45"/>
    <w:rsid w:val="00B67F4C"/>
    <w:rsid w:val="00B71000"/>
    <w:rsid w:val="00B72180"/>
    <w:rsid w:val="00B726B8"/>
    <w:rsid w:val="00B7281B"/>
    <w:rsid w:val="00B72827"/>
    <w:rsid w:val="00B728E4"/>
    <w:rsid w:val="00B74588"/>
    <w:rsid w:val="00B7709C"/>
    <w:rsid w:val="00B8142B"/>
    <w:rsid w:val="00B82923"/>
    <w:rsid w:val="00B82F04"/>
    <w:rsid w:val="00B845FB"/>
    <w:rsid w:val="00B9317D"/>
    <w:rsid w:val="00B94F09"/>
    <w:rsid w:val="00B94F30"/>
    <w:rsid w:val="00B9552C"/>
    <w:rsid w:val="00B95935"/>
    <w:rsid w:val="00BA1A46"/>
    <w:rsid w:val="00BA6CD2"/>
    <w:rsid w:val="00BB2937"/>
    <w:rsid w:val="00BB55DD"/>
    <w:rsid w:val="00BB5BF3"/>
    <w:rsid w:val="00BB66CD"/>
    <w:rsid w:val="00BB7EC8"/>
    <w:rsid w:val="00BC027D"/>
    <w:rsid w:val="00BC074F"/>
    <w:rsid w:val="00BC10DA"/>
    <w:rsid w:val="00BC2031"/>
    <w:rsid w:val="00BC2D34"/>
    <w:rsid w:val="00BC3039"/>
    <w:rsid w:val="00BC333D"/>
    <w:rsid w:val="00BC73F9"/>
    <w:rsid w:val="00BC7823"/>
    <w:rsid w:val="00BC7AA4"/>
    <w:rsid w:val="00BD3343"/>
    <w:rsid w:val="00BD3C94"/>
    <w:rsid w:val="00BD76D1"/>
    <w:rsid w:val="00BE0C2B"/>
    <w:rsid w:val="00BE2047"/>
    <w:rsid w:val="00BE45BF"/>
    <w:rsid w:val="00BE5496"/>
    <w:rsid w:val="00BE54DE"/>
    <w:rsid w:val="00BE5AAA"/>
    <w:rsid w:val="00BE7FD7"/>
    <w:rsid w:val="00BF1869"/>
    <w:rsid w:val="00BF21D6"/>
    <w:rsid w:val="00BF39E9"/>
    <w:rsid w:val="00BF4103"/>
    <w:rsid w:val="00BF4440"/>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CC8"/>
    <w:rsid w:val="00C1666B"/>
    <w:rsid w:val="00C239C1"/>
    <w:rsid w:val="00C260A8"/>
    <w:rsid w:val="00C26336"/>
    <w:rsid w:val="00C26354"/>
    <w:rsid w:val="00C31CCD"/>
    <w:rsid w:val="00C32F1A"/>
    <w:rsid w:val="00C334E9"/>
    <w:rsid w:val="00C34C27"/>
    <w:rsid w:val="00C373FB"/>
    <w:rsid w:val="00C4269F"/>
    <w:rsid w:val="00C42D98"/>
    <w:rsid w:val="00C43B28"/>
    <w:rsid w:val="00C44BB4"/>
    <w:rsid w:val="00C466BF"/>
    <w:rsid w:val="00C504DB"/>
    <w:rsid w:val="00C51769"/>
    <w:rsid w:val="00C525CC"/>
    <w:rsid w:val="00C5272B"/>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FBB"/>
    <w:rsid w:val="00C6705D"/>
    <w:rsid w:val="00C67FA9"/>
    <w:rsid w:val="00C70844"/>
    <w:rsid w:val="00C71A45"/>
    <w:rsid w:val="00C7264A"/>
    <w:rsid w:val="00C727FE"/>
    <w:rsid w:val="00C76918"/>
    <w:rsid w:val="00C76D2E"/>
    <w:rsid w:val="00C801BC"/>
    <w:rsid w:val="00C804B6"/>
    <w:rsid w:val="00C82BD7"/>
    <w:rsid w:val="00C83EF2"/>
    <w:rsid w:val="00C85229"/>
    <w:rsid w:val="00C8586C"/>
    <w:rsid w:val="00C86995"/>
    <w:rsid w:val="00C86D94"/>
    <w:rsid w:val="00C87259"/>
    <w:rsid w:val="00C9094A"/>
    <w:rsid w:val="00C951B5"/>
    <w:rsid w:val="00C97279"/>
    <w:rsid w:val="00CA03B8"/>
    <w:rsid w:val="00CA0E55"/>
    <w:rsid w:val="00CA0F76"/>
    <w:rsid w:val="00CA1B1A"/>
    <w:rsid w:val="00CA284D"/>
    <w:rsid w:val="00CA4692"/>
    <w:rsid w:val="00CA6670"/>
    <w:rsid w:val="00CA6CEC"/>
    <w:rsid w:val="00CA7931"/>
    <w:rsid w:val="00CB0C27"/>
    <w:rsid w:val="00CB1F32"/>
    <w:rsid w:val="00CB37B3"/>
    <w:rsid w:val="00CB410E"/>
    <w:rsid w:val="00CB5FA6"/>
    <w:rsid w:val="00CC0402"/>
    <w:rsid w:val="00CC3A6F"/>
    <w:rsid w:val="00CC3C5E"/>
    <w:rsid w:val="00CC5709"/>
    <w:rsid w:val="00CC574C"/>
    <w:rsid w:val="00CD07FF"/>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22D3"/>
    <w:rsid w:val="00D026FC"/>
    <w:rsid w:val="00D02CAB"/>
    <w:rsid w:val="00D04471"/>
    <w:rsid w:val="00D045EC"/>
    <w:rsid w:val="00D06C75"/>
    <w:rsid w:val="00D06CB4"/>
    <w:rsid w:val="00D078FA"/>
    <w:rsid w:val="00D10318"/>
    <w:rsid w:val="00D10848"/>
    <w:rsid w:val="00D10B65"/>
    <w:rsid w:val="00D1143B"/>
    <w:rsid w:val="00D1254C"/>
    <w:rsid w:val="00D1381E"/>
    <w:rsid w:val="00D138BB"/>
    <w:rsid w:val="00D15631"/>
    <w:rsid w:val="00D176EA"/>
    <w:rsid w:val="00D20D92"/>
    <w:rsid w:val="00D21071"/>
    <w:rsid w:val="00D26A26"/>
    <w:rsid w:val="00D2738A"/>
    <w:rsid w:val="00D273B0"/>
    <w:rsid w:val="00D3247C"/>
    <w:rsid w:val="00D33DC1"/>
    <w:rsid w:val="00D34FF3"/>
    <w:rsid w:val="00D35F6B"/>
    <w:rsid w:val="00D367AA"/>
    <w:rsid w:val="00D400D4"/>
    <w:rsid w:val="00D4069A"/>
    <w:rsid w:val="00D40B97"/>
    <w:rsid w:val="00D433F3"/>
    <w:rsid w:val="00D45183"/>
    <w:rsid w:val="00D4550D"/>
    <w:rsid w:val="00D50F43"/>
    <w:rsid w:val="00D53CBA"/>
    <w:rsid w:val="00D54DA6"/>
    <w:rsid w:val="00D57B20"/>
    <w:rsid w:val="00D62A25"/>
    <w:rsid w:val="00D62C1F"/>
    <w:rsid w:val="00D63157"/>
    <w:rsid w:val="00D63CA4"/>
    <w:rsid w:val="00D6616F"/>
    <w:rsid w:val="00D67426"/>
    <w:rsid w:val="00D676BB"/>
    <w:rsid w:val="00D7179D"/>
    <w:rsid w:val="00D71D4C"/>
    <w:rsid w:val="00D75B74"/>
    <w:rsid w:val="00D77853"/>
    <w:rsid w:val="00D808DC"/>
    <w:rsid w:val="00D833B7"/>
    <w:rsid w:val="00D844BD"/>
    <w:rsid w:val="00D857A9"/>
    <w:rsid w:val="00D85D57"/>
    <w:rsid w:val="00D86EC5"/>
    <w:rsid w:val="00D87EF3"/>
    <w:rsid w:val="00D87F35"/>
    <w:rsid w:val="00D902F9"/>
    <w:rsid w:val="00D90350"/>
    <w:rsid w:val="00D91DF2"/>
    <w:rsid w:val="00D95926"/>
    <w:rsid w:val="00DA0C2C"/>
    <w:rsid w:val="00DA1DA8"/>
    <w:rsid w:val="00DA34C2"/>
    <w:rsid w:val="00DA43D0"/>
    <w:rsid w:val="00DA4D18"/>
    <w:rsid w:val="00DA5785"/>
    <w:rsid w:val="00DA5E4C"/>
    <w:rsid w:val="00DA739B"/>
    <w:rsid w:val="00DB045A"/>
    <w:rsid w:val="00DB0856"/>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79A6"/>
    <w:rsid w:val="00E01470"/>
    <w:rsid w:val="00E025CE"/>
    <w:rsid w:val="00E02F43"/>
    <w:rsid w:val="00E03EB4"/>
    <w:rsid w:val="00E0499B"/>
    <w:rsid w:val="00E10006"/>
    <w:rsid w:val="00E10010"/>
    <w:rsid w:val="00E10E6D"/>
    <w:rsid w:val="00E13487"/>
    <w:rsid w:val="00E13BE5"/>
    <w:rsid w:val="00E143B7"/>
    <w:rsid w:val="00E17C4E"/>
    <w:rsid w:val="00E17DEF"/>
    <w:rsid w:val="00E200DD"/>
    <w:rsid w:val="00E21A09"/>
    <w:rsid w:val="00E2279E"/>
    <w:rsid w:val="00E22D11"/>
    <w:rsid w:val="00E24EF3"/>
    <w:rsid w:val="00E31E90"/>
    <w:rsid w:val="00E31F49"/>
    <w:rsid w:val="00E31FBD"/>
    <w:rsid w:val="00E3359C"/>
    <w:rsid w:val="00E335FF"/>
    <w:rsid w:val="00E33DC9"/>
    <w:rsid w:val="00E3740D"/>
    <w:rsid w:val="00E425D7"/>
    <w:rsid w:val="00E427AF"/>
    <w:rsid w:val="00E444C9"/>
    <w:rsid w:val="00E47D56"/>
    <w:rsid w:val="00E47E52"/>
    <w:rsid w:val="00E5119B"/>
    <w:rsid w:val="00E530B6"/>
    <w:rsid w:val="00E53755"/>
    <w:rsid w:val="00E5427C"/>
    <w:rsid w:val="00E6124D"/>
    <w:rsid w:val="00E62594"/>
    <w:rsid w:val="00E635A9"/>
    <w:rsid w:val="00E65121"/>
    <w:rsid w:val="00E70BAB"/>
    <w:rsid w:val="00E71B5C"/>
    <w:rsid w:val="00E72214"/>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F92"/>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3D66"/>
    <w:rsid w:val="00EE3E33"/>
    <w:rsid w:val="00EE5963"/>
    <w:rsid w:val="00EE5A37"/>
    <w:rsid w:val="00EE61E9"/>
    <w:rsid w:val="00EE6D79"/>
    <w:rsid w:val="00EE7186"/>
    <w:rsid w:val="00EE74AF"/>
    <w:rsid w:val="00EF26B5"/>
    <w:rsid w:val="00EF36A0"/>
    <w:rsid w:val="00EF4809"/>
    <w:rsid w:val="00EF4FC8"/>
    <w:rsid w:val="00EF5CC8"/>
    <w:rsid w:val="00EF7B05"/>
    <w:rsid w:val="00F01025"/>
    <w:rsid w:val="00F01223"/>
    <w:rsid w:val="00F01C41"/>
    <w:rsid w:val="00F02362"/>
    <w:rsid w:val="00F048AF"/>
    <w:rsid w:val="00F04AFD"/>
    <w:rsid w:val="00F06048"/>
    <w:rsid w:val="00F07123"/>
    <w:rsid w:val="00F13F75"/>
    <w:rsid w:val="00F16244"/>
    <w:rsid w:val="00F17878"/>
    <w:rsid w:val="00F20EDE"/>
    <w:rsid w:val="00F20F96"/>
    <w:rsid w:val="00F245C3"/>
    <w:rsid w:val="00F24C11"/>
    <w:rsid w:val="00F25041"/>
    <w:rsid w:val="00F25618"/>
    <w:rsid w:val="00F2736A"/>
    <w:rsid w:val="00F3019C"/>
    <w:rsid w:val="00F31250"/>
    <w:rsid w:val="00F3467D"/>
    <w:rsid w:val="00F35E9E"/>
    <w:rsid w:val="00F3627C"/>
    <w:rsid w:val="00F40738"/>
    <w:rsid w:val="00F40A98"/>
    <w:rsid w:val="00F42B76"/>
    <w:rsid w:val="00F43C3D"/>
    <w:rsid w:val="00F45E80"/>
    <w:rsid w:val="00F47BB7"/>
    <w:rsid w:val="00F513D1"/>
    <w:rsid w:val="00F52EE3"/>
    <w:rsid w:val="00F55772"/>
    <w:rsid w:val="00F600EE"/>
    <w:rsid w:val="00F6025E"/>
    <w:rsid w:val="00F60375"/>
    <w:rsid w:val="00F61590"/>
    <w:rsid w:val="00F61B83"/>
    <w:rsid w:val="00F628A9"/>
    <w:rsid w:val="00F6414E"/>
    <w:rsid w:val="00F64E71"/>
    <w:rsid w:val="00F656BF"/>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39A3"/>
    <w:rsid w:val="00F96A64"/>
    <w:rsid w:val="00F96CF3"/>
    <w:rsid w:val="00F96E5F"/>
    <w:rsid w:val="00F97DF7"/>
    <w:rsid w:val="00FA0046"/>
    <w:rsid w:val="00FA01B2"/>
    <w:rsid w:val="00FA04D1"/>
    <w:rsid w:val="00FA070C"/>
    <w:rsid w:val="00FA292A"/>
    <w:rsid w:val="00FA4F9A"/>
    <w:rsid w:val="00FA5380"/>
    <w:rsid w:val="00FA5A77"/>
    <w:rsid w:val="00FA5F1F"/>
    <w:rsid w:val="00FA7477"/>
    <w:rsid w:val="00FA75CE"/>
    <w:rsid w:val="00FB0051"/>
    <w:rsid w:val="00FB0FD4"/>
    <w:rsid w:val="00FB18E4"/>
    <w:rsid w:val="00FB239C"/>
    <w:rsid w:val="00FB3A77"/>
    <w:rsid w:val="00FB4FC2"/>
    <w:rsid w:val="00FB5824"/>
    <w:rsid w:val="00FB61A8"/>
    <w:rsid w:val="00FB69EA"/>
    <w:rsid w:val="00FB6F39"/>
    <w:rsid w:val="00FB738A"/>
    <w:rsid w:val="00FC02A5"/>
    <w:rsid w:val="00FC25D6"/>
    <w:rsid w:val="00FC3E4C"/>
    <w:rsid w:val="00FC4787"/>
    <w:rsid w:val="00FC5530"/>
    <w:rsid w:val="00FC7D63"/>
    <w:rsid w:val="00FD090B"/>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g.gov.tr/baskanliklar/harekat/faaliyet_istatistikleri/duzensiz_goc_istatistikleri.html" TargetMode="External"/><Relationship Id="rId3" Type="http://schemas.openxmlformats.org/officeDocument/2006/relationships/settings" Target="settings.xml"/><Relationship Id="rId7" Type="http://schemas.openxmlformats.org/officeDocument/2006/relationships/hyperlink" Target="http://www.sg.gov.tr/duzensiz-goc-istatistikler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1283</TotalTime>
  <Pages>1</Pages>
  <Words>272</Words>
  <Characters>1557</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1826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SALİH KÖSE</cp:lastModifiedBy>
  <cp:revision>526</cp:revision>
  <cp:lastPrinted>2019-08-05T14:26:00Z</cp:lastPrinted>
  <dcterms:created xsi:type="dcterms:W3CDTF">2018-10-22T12:34:00Z</dcterms:created>
  <dcterms:modified xsi:type="dcterms:W3CDTF">2019-08-20T13:36:00Z</dcterms:modified>
</cp:coreProperties>
</file>